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2383" w14:textId="35092BAA" w:rsidR="00B13193" w:rsidRPr="00A25789" w:rsidRDefault="00A25789" w:rsidP="00A25789">
      <w:pPr>
        <w:jc w:val="center"/>
        <w:rPr>
          <w:rFonts w:ascii="標楷體" w:eastAsia="標楷體" w:hAnsi="標楷體" w:hint="eastAsia"/>
          <w:b/>
          <w:sz w:val="28"/>
          <w:szCs w:val="24"/>
        </w:rPr>
      </w:pPr>
      <w:r w:rsidRPr="00A25789">
        <w:rPr>
          <w:rFonts w:ascii="標楷體" w:eastAsia="標楷體" w:hAnsi="標楷體" w:hint="eastAsia"/>
          <w:b/>
          <w:sz w:val="28"/>
          <w:szCs w:val="24"/>
        </w:rPr>
        <w:t>國立</w:t>
      </w:r>
      <w:r w:rsidR="00B13193" w:rsidRPr="00A25789">
        <w:rPr>
          <w:rFonts w:ascii="標楷體" w:eastAsia="標楷體" w:hAnsi="標楷體" w:hint="eastAsia"/>
          <w:b/>
          <w:sz w:val="28"/>
          <w:szCs w:val="24"/>
        </w:rPr>
        <w:t>彰化師大美術學系碩士班評圖展</w:t>
      </w:r>
      <w:r w:rsidR="00B82AC6" w:rsidRPr="00A25789">
        <w:rPr>
          <w:rFonts w:ascii="標楷體" w:eastAsia="標楷體" w:hAnsi="標楷體" w:hint="eastAsia"/>
          <w:b/>
          <w:sz w:val="28"/>
          <w:szCs w:val="24"/>
        </w:rPr>
        <w:t>作業</w:t>
      </w:r>
      <w:r w:rsidR="00B13193" w:rsidRPr="00A25789">
        <w:rPr>
          <w:rFonts w:ascii="標楷體" w:eastAsia="標楷體" w:hAnsi="標楷體" w:hint="eastAsia"/>
          <w:b/>
          <w:sz w:val="28"/>
          <w:szCs w:val="24"/>
        </w:rPr>
        <w:t>要點</w:t>
      </w:r>
    </w:p>
    <w:p w14:paraId="0BBA97B7" w14:textId="28795E63" w:rsidR="003D1C43" w:rsidRPr="003D1C43" w:rsidRDefault="002B63F4" w:rsidP="00374364">
      <w:pPr>
        <w:adjustRightInd w:val="0"/>
        <w:snapToGrid w:val="0"/>
        <w:spacing w:line="300" w:lineRule="exact"/>
        <w:ind w:leftChars="-40" w:left="-96" w:firstLineChars="7" w:firstLine="17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</w:t>
      </w:r>
      <w:r w:rsidRPr="00374364">
        <w:rPr>
          <w:rFonts w:ascii="Times New Roman" w:eastAsia="標楷體" w:hAnsi="Times New Roman" w:cs="Times New Roman" w:hint="eastAsia"/>
          <w:sz w:val="20"/>
          <w:szCs w:val="20"/>
        </w:rPr>
        <w:t>113</w:t>
      </w:r>
      <w:r w:rsidRPr="00374364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374364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374364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374364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374364">
        <w:rPr>
          <w:rFonts w:ascii="Times New Roman" w:eastAsia="標楷體" w:hAnsi="Times New Roman" w:cs="Times New Roman" w:hint="eastAsia"/>
          <w:sz w:val="20"/>
          <w:szCs w:val="20"/>
        </w:rPr>
        <w:t>日系</w:t>
      </w:r>
      <w:proofErr w:type="gramStart"/>
      <w:r w:rsidRPr="00374364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374364">
        <w:rPr>
          <w:rFonts w:ascii="Times New Roman" w:eastAsia="標楷體" w:hAnsi="Times New Roman" w:cs="Times New Roman" w:hint="eastAsia"/>
          <w:sz w:val="20"/>
          <w:szCs w:val="20"/>
        </w:rPr>
        <w:t>會議</w:t>
      </w:r>
      <w:r w:rsidR="00374364">
        <w:rPr>
          <w:rFonts w:ascii="Times New Roman" w:eastAsia="標楷體" w:hAnsi="Times New Roman" w:cs="Times New Roman" w:hint="eastAsia"/>
          <w:sz w:val="20"/>
          <w:szCs w:val="20"/>
        </w:rPr>
        <w:t>討論</w:t>
      </w:r>
      <w:r w:rsidRPr="00374364">
        <w:rPr>
          <w:rFonts w:ascii="Times New Roman" w:eastAsia="標楷體" w:hAnsi="Times New Roman" w:cs="Times New Roman" w:hint="eastAsia"/>
          <w:sz w:val="20"/>
          <w:szCs w:val="20"/>
        </w:rPr>
        <w:t>通過</w:t>
      </w:r>
      <w:r>
        <w:rPr>
          <w:rFonts w:ascii="標楷體" w:eastAsia="標楷體" w:hAnsi="標楷體" w:hint="eastAsia"/>
          <w:szCs w:val="24"/>
        </w:rPr>
        <w:t xml:space="preserve">        </w:t>
      </w:r>
    </w:p>
    <w:p w14:paraId="61D035CD" w14:textId="14217A43" w:rsidR="00B13193" w:rsidRPr="003D1C43" w:rsidRDefault="00996C3F" w:rsidP="003D1C4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美術學系碩士班為確保</w:t>
      </w:r>
      <w:r w:rsidR="00C7476F">
        <w:rPr>
          <w:rFonts w:ascii="標楷體" w:eastAsia="標楷體" w:hAnsi="標楷體" w:hint="eastAsia"/>
          <w:szCs w:val="24"/>
        </w:rPr>
        <w:t>研究生創作</w:t>
      </w:r>
      <w:r w:rsidR="00960109" w:rsidRPr="003D1C43">
        <w:rPr>
          <w:rFonts w:ascii="標楷體" w:eastAsia="標楷體" w:hAnsi="標楷體" w:hint="eastAsia"/>
          <w:szCs w:val="24"/>
        </w:rPr>
        <w:t>專業度</w:t>
      </w:r>
      <w:r w:rsidR="00C230CA" w:rsidRPr="003D1C43">
        <w:rPr>
          <w:rFonts w:ascii="標楷體" w:eastAsia="標楷體" w:hAnsi="標楷體" w:hint="eastAsia"/>
          <w:szCs w:val="24"/>
        </w:rPr>
        <w:t>與論述</w:t>
      </w:r>
      <w:r w:rsidR="00687016">
        <w:rPr>
          <w:rFonts w:ascii="標楷體" w:eastAsia="標楷體" w:hAnsi="標楷體" w:hint="eastAsia"/>
          <w:szCs w:val="24"/>
        </w:rPr>
        <w:t>品質</w:t>
      </w:r>
      <w:r w:rsidR="00D6235C">
        <w:rPr>
          <w:rFonts w:ascii="標楷體" w:eastAsia="標楷體" w:hAnsi="標楷體" w:hint="eastAsia"/>
          <w:szCs w:val="24"/>
        </w:rPr>
        <w:t>，舉辦公開展演</w:t>
      </w:r>
      <w:r>
        <w:rPr>
          <w:rFonts w:ascii="標楷體" w:eastAsia="標楷體" w:hAnsi="標楷體" w:hint="eastAsia"/>
          <w:szCs w:val="24"/>
        </w:rPr>
        <w:t>增進實務能力</w:t>
      </w:r>
      <w:r w:rsidR="00960109" w:rsidRPr="003D1C43">
        <w:rPr>
          <w:rFonts w:ascii="標楷體" w:eastAsia="標楷體" w:hAnsi="標楷體" w:hint="eastAsia"/>
          <w:szCs w:val="24"/>
        </w:rPr>
        <w:t>，特訂定本要點</w:t>
      </w:r>
      <w:r w:rsidR="00C230CA" w:rsidRPr="003D1C43">
        <w:rPr>
          <w:rFonts w:ascii="標楷體" w:eastAsia="標楷體" w:hAnsi="標楷體" w:hint="eastAsia"/>
          <w:szCs w:val="24"/>
          <w:lang w:val="en-GB"/>
        </w:rPr>
        <w:t>。</w:t>
      </w:r>
    </w:p>
    <w:p w14:paraId="42ABAD3E" w14:textId="77777777" w:rsidR="003D1C43" w:rsidRPr="00996C3F" w:rsidRDefault="003D1C43" w:rsidP="003D1C43">
      <w:pPr>
        <w:pStyle w:val="a3"/>
        <w:ind w:leftChars="0"/>
        <w:rPr>
          <w:rFonts w:ascii="標楷體" w:eastAsia="標楷體" w:hAnsi="標楷體"/>
          <w:szCs w:val="24"/>
        </w:rPr>
      </w:pPr>
    </w:p>
    <w:p w14:paraId="0BACD1D1" w14:textId="5AA1ED41" w:rsidR="00B13193" w:rsidRPr="003D1C43" w:rsidRDefault="00960109" w:rsidP="003D1C4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3D1C43">
        <w:rPr>
          <w:rFonts w:ascii="標楷體" w:eastAsia="標楷體" w:hAnsi="標楷體" w:hint="eastAsia"/>
          <w:szCs w:val="24"/>
        </w:rPr>
        <w:t>評圖準備事宜：</w:t>
      </w:r>
    </w:p>
    <w:p w14:paraId="76EE698E" w14:textId="6C358E5D" w:rsidR="00960109" w:rsidRDefault="00C230CA" w:rsidP="003D1C43">
      <w:pPr>
        <w:pStyle w:val="a3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3D1C43">
        <w:rPr>
          <w:rFonts w:ascii="標楷體" w:eastAsia="標楷體" w:hAnsi="標楷體" w:hint="eastAsia"/>
          <w:szCs w:val="24"/>
        </w:rPr>
        <w:t>評鑑時間：每學期上、下學期各進行一次</w:t>
      </w:r>
      <w:proofErr w:type="gramStart"/>
      <w:r w:rsidRPr="003D1C43">
        <w:rPr>
          <w:rFonts w:ascii="標楷體" w:eastAsia="標楷體" w:hAnsi="標楷體" w:hint="eastAsia"/>
          <w:szCs w:val="24"/>
        </w:rPr>
        <w:t>評圖</w:t>
      </w:r>
      <w:r w:rsidR="00E33099">
        <w:rPr>
          <w:rFonts w:ascii="標楷體" w:eastAsia="標楷體" w:hAnsi="標楷體" w:hint="eastAsia"/>
          <w:szCs w:val="24"/>
        </w:rPr>
        <w:t>展</w:t>
      </w:r>
      <w:proofErr w:type="gramEnd"/>
      <w:r w:rsidRPr="003D1C43">
        <w:rPr>
          <w:rFonts w:ascii="標楷體" w:eastAsia="標楷體" w:hAnsi="標楷體" w:hint="eastAsia"/>
          <w:szCs w:val="24"/>
        </w:rPr>
        <w:t>。</w:t>
      </w:r>
    </w:p>
    <w:p w14:paraId="2530149D" w14:textId="4047F741" w:rsidR="00996C3F" w:rsidRPr="009C1685" w:rsidRDefault="009F0540" w:rsidP="009C1685">
      <w:pPr>
        <w:pStyle w:val="a3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由</w:t>
      </w:r>
      <w:r w:rsidR="00996C3F" w:rsidRPr="003D1C43">
        <w:rPr>
          <w:rFonts w:ascii="標楷體" w:eastAsia="標楷體" w:hAnsi="標楷體" w:hint="eastAsia"/>
          <w:szCs w:val="24"/>
        </w:rPr>
        <w:t>美</w:t>
      </w:r>
      <w:r w:rsidR="00996C3F">
        <w:rPr>
          <w:rFonts w:ascii="標楷體" w:eastAsia="標楷體" w:hAnsi="標楷體" w:hint="eastAsia"/>
          <w:szCs w:val="24"/>
        </w:rPr>
        <w:t>術學系</w:t>
      </w:r>
      <w:r w:rsidR="00996C3F" w:rsidRPr="003D1C43">
        <w:rPr>
          <w:rFonts w:ascii="標楷體" w:eastAsia="標楷體" w:hAnsi="標楷體" w:hint="eastAsia"/>
          <w:szCs w:val="24"/>
        </w:rPr>
        <w:t>碩</w:t>
      </w:r>
      <w:r w:rsidR="00996C3F">
        <w:rPr>
          <w:rFonts w:ascii="標楷體" w:eastAsia="標楷體" w:hAnsi="標楷體" w:hint="eastAsia"/>
          <w:szCs w:val="24"/>
        </w:rPr>
        <w:t>士</w:t>
      </w:r>
      <w:r w:rsidR="00996C3F" w:rsidRPr="003D1C43">
        <w:rPr>
          <w:rFonts w:ascii="標楷體" w:eastAsia="標楷體" w:hAnsi="標楷體" w:hint="eastAsia"/>
          <w:szCs w:val="24"/>
        </w:rPr>
        <w:t>班</w:t>
      </w:r>
      <w:r>
        <w:rPr>
          <w:rFonts w:ascii="標楷體" w:eastAsia="標楷體" w:hAnsi="標楷體" w:hint="eastAsia"/>
          <w:szCs w:val="24"/>
        </w:rPr>
        <w:t>研究生</w:t>
      </w:r>
      <w:r w:rsidR="00996C3F" w:rsidRPr="003D1C43">
        <w:rPr>
          <w:rFonts w:ascii="標楷體" w:eastAsia="標楷體" w:hAnsi="標楷體" w:hint="eastAsia"/>
          <w:szCs w:val="24"/>
        </w:rPr>
        <w:t>成立工作小組</w:t>
      </w:r>
      <w:r w:rsidR="00996C3F">
        <w:rPr>
          <w:rFonts w:ascii="標楷體" w:eastAsia="標楷體" w:hAnsi="標楷體" w:hint="eastAsia"/>
          <w:szCs w:val="24"/>
        </w:rPr>
        <w:t>，參與</w:t>
      </w:r>
      <w:proofErr w:type="gramStart"/>
      <w:r w:rsidR="00996C3F">
        <w:rPr>
          <w:rFonts w:ascii="標楷體" w:eastAsia="標楷體" w:hAnsi="標楷體" w:hint="eastAsia"/>
          <w:szCs w:val="24"/>
        </w:rPr>
        <w:t>當屆評圖</w:t>
      </w:r>
      <w:proofErr w:type="gramEnd"/>
      <w:r w:rsidR="00FD3CCB">
        <w:rPr>
          <w:rFonts w:ascii="標楷體" w:eastAsia="標楷體" w:hAnsi="標楷體" w:hint="eastAsia"/>
          <w:szCs w:val="24"/>
        </w:rPr>
        <w:t>的</w:t>
      </w:r>
      <w:r w:rsidR="00996C3F">
        <w:rPr>
          <w:rFonts w:ascii="標楷體" w:eastAsia="標楷體" w:hAnsi="標楷體" w:hint="eastAsia"/>
          <w:szCs w:val="24"/>
        </w:rPr>
        <w:t>研究生須全程參加。工作小組設置總召一人，由總召負責分配各項工作，及展覽檔期申請作業</w:t>
      </w:r>
      <w:r w:rsidR="00996C3F" w:rsidRPr="003D1C43">
        <w:rPr>
          <w:rFonts w:ascii="標楷體" w:eastAsia="標楷體" w:hAnsi="標楷體" w:hint="eastAsia"/>
          <w:szCs w:val="24"/>
        </w:rPr>
        <w:t>。</w:t>
      </w:r>
      <w:r w:rsidR="009C1685">
        <w:rPr>
          <w:rFonts w:ascii="標楷體" w:eastAsia="標楷體" w:hAnsi="標楷體" w:hint="eastAsia"/>
          <w:szCs w:val="24"/>
        </w:rPr>
        <w:t>評圖展覽地點分校內、校外兩種展演方式，由工作小組討論決定地點。</w:t>
      </w:r>
    </w:p>
    <w:p w14:paraId="7AB3FFDF" w14:textId="59729D42" w:rsidR="00063F4B" w:rsidRPr="003D1C43" w:rsidRDefault="00063F4B" w:rsidP="003D1C43">
      <w:pPr>
        <w:pStyle w:val="a3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評圖展覽為公開展演活動，須於展前公告展覽訊息，印製海報、邀請卡、</w:t>
      </w:r>
      <w:proofErr w:type="gramStart"/>
      <w:r>
        <w:rPr>
          <w:rFonts w:ascii="標楷體" w:eastAsia="標楷體" w:hAnsi="標楷體" w:hint="eastAsia"/>
          <w:szCs w:val="24"/>
        </w:rPr>
        <w:t>網路貼文等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1FFB78B0" w14:textId="4993F121" w:rsidR="00B13193" w:rsidRPr="003D1C43" w:rsidRDefault="00B13193" w:rsidP="003D1C43">
      <w:pPr>
        <w:pStyle w:val="a3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3D1C43">
        <w:rPr>
          <w:rFonts w:ascii="標楷體" w:eastAsia="標楷體" w:hAnsi="標楷體" w:hint="eastAsia"/>
          <w:szCs w:val="24"/>
        </w:rPr>
        <w:t>「評圖」審查委員遴選：</w:t>
      </w:r>
      <w:r w:rsidR="007F4422">
        <w:rPr>
          <w:rFonts w:ascii="標楷體" w:eastAsia="標楷體" w:hAnsi="標楷體" w:hint="eastAsia"/>
          <w:szCs w:val="24"/>
        </w:rPr>
        <w:t>校</w:t>
      </w:r>
      <w:r w:rsidR="00B82AC6">
        <w:rPr>
          <w:rFonts w:ascii="標楷體" w:eastAsia="標楷體" w:hAnsi="標楷體" w:hint="eastAsia"/>
          <w:szCs w:val="24"/>
        </w:rPr>
        <w:t>（系</w:t>
      </w:r>
      <w:r w:rsidR="00B82AC6">
        <w:rPr>
          <w:rFonts w:ascii="標楷體" w:eastAsia="標楷體" w:hAnsi="標楷體"/>
          <w:szCs w:val="24"/>
        </w:rPr>
        <w:t>）</w:t>
      </w:r>
      <w:proofErr w:type="gramStart"/>
      <w:r w:rsidR="007F4422">
        <w:rPr>
          <w:rFonts w:ascii="標楷體" w:eastAsia="標楷體" w:hAnsi="標楷體" w:hint="eastAsia"/>
          <w:szCs w:val="24"/>
        </w:rPr>
        <w:t>內評圖</w:t>
      </w:r>
      <w:proofErr w:type="gramEnd"/>
      <w:r w:rsidR="007F4422">
        <w:rPr>
          <w:rFonts w:ascii="標楷體" w:eastAsia="標楷體" w:hAnsi="標楷體" w:hint="eastAsia"/>
          <w:szCs w:val="24"/>
        </w:rPr>
        <w:t>老師</w:t>
      </w:r>
      <w:r w:rsidRPr="003D1C43">
        <w:rPr>
          <w:rFonts w:ascii="標楷體" w:eastAsia="標楷體" w:hAnsi="標楷體" w:hint="eastAsia"/>
          <w:szCs w:val="24"/>
        </w:rPr>
        <w:t>由系主任邀請，校外委員可由學生</w:t>
      </w:r>
      <w:r w:rsidR="00FF093B">
        <w:rPr>
          <w:rFonts w:ascii="標楷體" w:eastAsia="標楷體" w:hAnsi="標楷體" w:hint="eastAsia"/>
          <w:szCs w:val="24"/>
        </w:rPr>
        <w:t>與導</w:t>
      </w:r>
      <w:r w:rsidR="00FD3CCB">
        <w:rPr>
          <w:rFonts w:ascii="標楷體" w:eastAsia="標楷體" w:hAnsi="標楷體" w:hint="eastAsia"/>
          <w:szCs w:val="24"/>
        </w:rPr>
        <w:t>師推薦，</w:t>
      </w:r>
      <w:r w:rsidRPr="003D1C43">
        <w:rPr>
          <w:rFonts w:ascii="標楷體" w:eastAsia="標楷體" w:hAnsi="標楷體" w:hint="eastAsia"/>
          <w:szCs w:val="24"/>
        </w:rPr>
        <w:t>系主任</w:t>
      </w:r>
      <w:r w:rsidR="00C230CA" w:rsidRPr="003D1C43">
        <w:rPr>
          <w:rFonts w:ascii="標楷體" w:eastAsia="標楷體" w:hAnsi="標楷體" w:hint="eastAsia"/>
          <w:szCs w:val="24"/>
        </w:rPr>
        <w:t>同意</w:t>
      </w:r>
      <w:proofErr w:type="gramStart"/>
      <w:r w:rsidRPr="003D1C43">
        <w:rPr>
          <w:rFonts w:ascii="標楷體" w:eastAsia="標楷體" w:hAnsi="標楷體" w:hint="eastAsia"/>
          <w:szCs w:val="24"/>
        </w:rPr>
        <w:t>遴</w:t>
      </w:r>
      <w:proofErr w:type="gramEnd"/>
      <w:r w:rsidRPr="003D1C43">
        <w:rPr>
          <w:rFonts w:ascii="標楷體" w:eastAsia="標楷體" w:hAnsi="標楷體" w:hint="eastAsia"/>
          <w:szCs w:val="24"/>
        </w:rPr>
        <w:t>聘</w:t>
      </w:r>
      <w:r w:rsidR="00FF093B">
        <w:rPr>
          <w:rFonts w:ascii="標楷體" w:eastAsia="標楷體" w:hAnsi="標楷體" w:hint="eastAsia"/>
          <w:szCs w:val="24"/>
        </w:rPr>
        <w:t>之，為求達到碩士班研究水準，提昇</w:t>
      </w:r>
      <w:r w:rsidRPr="003D1C43">
        <w:rPr>
          <w:rFonts w:ascii="標楷體" w:eastAsia="標楷體" w:hAnsi="標楷體" w:hint="eastAsia"/>
          <w:szCs w:val="24"/>
        </w:rPr>
        <w:t>評圖論述內容，除了具專業藝術創作資歷外，</w:t>
      </w:r>
      <w:r w:rsidR="00FD3CCB">
        <w:rPr>
          <w:rFonts w:ascii="標楷體" w:eastAsia="標楷體" w:hAnsi="標楷體" w:hint="eastAsia"/>
          <w:szCs w:val="24"/>
        </w:rPr>
        <w:t>應具有</w:t>
      </w:r>
      <w:r w:rsidR="000205AC">
        <w:rPr>
          <w:rFonts w:ascii="標楷體" w:eastAsia="標楷體" w:hAnsi="標楷體" w:hint="eastAsia"/>
          <w:szCs w:val="24"/>
        </w:rPr>
        <w:t>研究所、大學藝術類</w:t>
      </w:r>
      <w:r w:rsidRPr="003D1C43">
        <w:rPr>
          <w:rFonts w:ascii="標楷體" w:eastAsia="標楷體" w:hAnsi="標楷體" w:hint="eastAsia"/>
          <w:szCs w:val="24"/>
        </w:rPr>
        <w:t>教師</w:t>
      </w:r>
      <w:r w:rsidR="00FF093B">
        <w:rPr>
          <w:rFonts w:ascii="標楷體" w:eastAsia="標楷體" w:hAnsi="標楷體" w:hint="eastAsia"/>
          <w:szCs w:val="24"/>
        </w:rPr>
        <w:t>、</w:t>
      </w:r>
      <w:r w:rsidRPr="003D1C43">
        <w:rPr>
          <w:rFonts w:ascii="標楷體" w:eastAsia="標楷體" w:hAnsi="標楷體" w:hint="eastAsia"/>
          <w:szCs w:val="24"/>
        </w:rPr>
        <w:t>策展人、藝評人、藝術理論家、畫廊經理</w:t>
      </w:r>
      <w:r w:rsidR="00B82AC6">
        <w:rPr>
          <w:rFonts w:ascii="標楷體" w:eastAsia="標楷體" w:hAnsi="標楷體" w:hint="eastAsia"/>
          <w:szCs w:val="24"/>
        </w:rPr>
        <w:t>人</w:t>
      </w:r>
      <w:r w:rsidRPr="003D1C43">
        <w:rPr>
          <w:rFonts w:ascii="標楷體" w:eastAsia="標楷體" w:hAnsi="標楷體" w:hint="eastAsia"/>
          <w:szCs w:val="24"/>
        </w:rPr>
        <w:t>等相關資格。</w:t>
      </w:r>
    </w:p>
    <w:p w14:paraId="15A79F74" w14:textId="77777777" w:rsidR="00B13193" w:rsidRPr="003D1C43" w:rsidRDefault="00B13193" w:rsidP="003D1C43">
      <w:pPr>
        <w:rPr>
          <w:rFonts w:ascii="標楷體" w:eastAsia="標楷體" w:hAnsi="標楷體"/>
          <w:szCs w:val="24"/>
        </w:rPr>
      </w:pPr>
    </w:p>
    <w:p w14:paraId="5A9CD95D" w14:textId="3C4AF02B" w:rsidR="00B13193" w:rsidRPr="003D1C43" w:rsidRDefault="00B13193" w:rsidP="003D1C4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3D1C43">
        <w:rPr>
          <w:rFonts w:ascii="標楷體" w:eastAsia="標楷體" w:hAnsi="標楷體" w:hint="eastAsia"/>
          <w:szCs w:val="24"/>
        </w:rPr>
        <w:t>評圖作品發表程序：</w:t>
      </w:r>
    </w:p>
    <w:p w14:paraId="498969D6" w14:textId="74703299" w:rsidR="00B13193" w:rsidRPr="003D1C43" w:rsidRDefault="00E90716" w:rsidP="003D1C43">
      <w:pPr>
        <w:pStyle w:val="a3"/>
        <w:numPr>
          <w:ilvl w:val="1"/>
          <w:numId w:val="9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工作小組負責</w:t>
      </w:r>
      <w:r w:rsidR="00B13193" w:rsidRPr="003D1C43">
        <w:rPr>
          <w:rFonts w:ascii="標楷體" w:eastAsia="標楷體" w:hAnsi="標楷體" w:hint="eastAsia"/>
          <w:szCs w:val="24"/>
        </w:rPr>
        <w:t>彙整作品資料、編製參展人作品手冊，提供評</w:t>
      </w:r>
      <w:r w:rsidR="00B84139" w:rsidRPr="003D1C43">
        <w:rPr>
          <w:rFonts w:ascii="標楷體" w:eastAsia="標楷體" w:hAnsi="標楷體" w:hint="eastAsia"/>
          <w:szCs w:val="24"/>
        </w:rPr>
        <w:t>圖</w:t>
      </w:r>
      <w:r w:rsidR="00B13193" w:rsidRPr="003D1C43">
        <w:rPr>
          <w:rFonts w:ascii="標楷體" w:eastAsia="標楷體" w:hAnsi="標楷體" w:hint="eastAsia"/>
          <w:szCs w:val="24"/>
        </w:rPr>
        <w:t>老師參閱，並</w:t>
      </w:r>
      <w:r w:rsidR="00B54647" w:rsidRPr="003D1C43">
        <w:rPr>
          <w:rFonts w:ascii="標楷體" w:eastAsia="標楷體" w:hAnsi="標楷體" w:hint="eastAsia"/>
          <w:szCs w:val="24"/>
        </w:rPr>
        <w:t>於展後</w:t>
      </w:r>
      <w:r w:rsidR="00B13193" w:rsidRPr="003D1C43">
        <w:rPr>
          <w:rFonts w:ascii="標楷體" w:eastAsia="標楷體" w:hAnsi="標楷體" w:hint="eastAsia"/>
          <w:szCs w:val="24"/>
        </w:rPr>
        <w:t>提交一紙本（含電子檔）</w:t>
      </w:r>
      <w:r w:rsidR="00B54647" w:rsidRPr="003D1C43">
        <w:rPr>
          <w:rFonts w:ascii="標楷體" w:eastAsia="標楷體" w:hAnsi="標楷體" w:hint="eastAsia"/>
          <w:szCs w:val="24"/>
        </w:rPr>
        <w:t>、展覽紀錄（電子檔）</w:t>
      </w:r>
      <w:proofErr w:type="gramStart"/>
      <w:r w:rsidR="00B82AC6">
        <w:rPr>
          <w:rFonts w:ascii="標楷體" w:eastAsia="標楷體" w:hAnsi="標楷體" w:hint="eastAsia"/>
          <w:szCs w:val="24"/>
        </w:rPr>
        <w:t>留系</w:t>
      </w:r>
      <w:r w:rsidR="00B13193" w:rsidRPr="003D1C43">
        <w:rPr>
          <w:rFonts w:ascii="標楷體" w:eastAsia="標楷體" w:hAnsi="標楷體" w:hint="eastAsia"/>
          <w:szCs w:val="24"/>
        </w:rPr>
        <w:t>存檔</w:t>
      </w:r>
      <w:proofErr w:type="gramEnd"/>
      <w:r w:rsidR="00B13193" w:rsidRPr="003D1C43">
        <w:rPr>
          <w:rFonts w:ascii="標楷體" w:eastAsia="標楷體" w:hAnsi="標楷體" w:hint="eastAsia"/>
          <w:szCs w:val="24"/>
        </w:rPr>
        <w:t>。</w:t>
      </w:r>
    </w:p>
    <w:p w14:paraId="2A912362" w14:textId="7BB00807" w:rsidR="00B13193" w:rsidRDefault="00B13193" w:rsidP="003D1C43">
      <w:pPr>
        <w:pStyle w:val="a3"/>
        <w:numPr>
          <w:ilvl w:val="1"/>
          <w:numId w:val="9"/>
        </w:numPr>
        <w:ind w:leftChars="0"/>
        <w:rPr>
          <w:rFonts w:ascii="標楷體" w:eastAsia="標楷體" w:hAnsi="標楷體"/>
          <w:szCs w:val="24"/>
        </w:rPr>
      </w:pPr>
      <w:r w:rsidRPr="003D1C43">
        <w:rPr>
          <w:rFonts w:ascii="標楷體" w:eastAsia="標楷體" w:hAnsi="標楷體" w:hint="eastAsia"/>
          <w:szCs w:val="24"/>
        </w:rPr>
        <w:t>參展人須</w:t>
      </w:r>
      <w:r w:rsidR="00B84139" w:rsidRPr="003D1C43">
        <w:rPr>
          <w:rFonts w:ascii="標楷體" w:eastAsia="標楷體" w:hAnsi="標楷體" w:hint="eastAsia"/>
          <w:szCs w:val="24"/>
        </w:rPr>
        <w:t>在</w:t>
      </w:r>
      <w:r w:rsidR="00B82AC6">
        <w:rPr>
          <w:rFonts w:ascii="標楷體" w:eastAsia="標楷體" w:hAnsi="標楷體" w:hint="eastAsia"/>
          <w:szCs w:val="24"/>
        </w:rPr>
        <w:t>評圖</w:t>
      </w:r>
      <w:r w:rsidR="00B84139" w:rsidRPr="003D1C43">
        <w:rPr>
          <w:rFonts w:ascii="標楷體" w:eastAsia="標楷體" w:hAnsi="標楷體" w:hint="eastAsia"/>
          <w:szCs w:val="24"/>
        </w:rPr>
        <w:t>現</w:t>
      </w:r>
      <w:r w:rsidRPr="003D1C43">
        <w:rPr>
          <w:rFonts w:ascii="標楷體" w:eastAsia="標楷體" w:hAnsi="標楷體" w:hint="eastAsia"/>
          <w:szCs w:val="24"/>
        </w:rPr>
        <w:t>場進行作品發表與</w:t>
      </w:r>
      <w:r w:rsidR="006468F8">
        <w:rPr>
          <w:rFonts w:ascii="標楷體" w:eastAsia="標楷體" w:hAnsi="標楷體" w:hint="eastAsia"/>
          <w:szCs w:val="24"/>
        </w:rPr>
        <w:t>對話</w:t>
      </w:r>
      <w:r w:rsidRPr="003D1C43">
        <w:rPr>
          <w:rFonts w:ascii="標楷體" w:eastAsia="標楷體" w:hAnsi="標楷體" w:hint="eastAsia"/>
          <w:szCs w:val="24"/>
        </w:rPr>
        <w:t>。若有須要得</w:t>
      </w:r>
      <w:r w:rsidR="00B84139" w:rsidRPr="003D1C43">
        <w:rPr>
          <w:rFonts w:ascii="標楷體" w:eastAsia="標楷體" w:hAnsi="標楷體" w:hint="eastAsia"/>
          <w:szCs w:val="24"/>
        </w:rPr>
        <w:t>以</w:t>
      </w:r>
      <w:r w:rsidR="001E52FC">
        <w:rPr>
          <w:rFonts w:ascii="標楷體" w:eastAsia="標楷體" w:hAnsi="標楷體" w:hint="eastAsia"/>
          <w:szCs w:val="24"/>
        </w:rPr>
        <w:t>遠</w:t>
      </w:r>
      <w:r w:rsidRPr="003D1C43">
        <w:rPr>
          <w:rFonts w:ascii="標楷體" w:eastAsia="標楷體" w:hAnsi="標楷體" w:hint="eastAsia"/>
          <w:szCs w:val="24"/>
        </w:rPr>
        <w:t>距視訊方式</w:t>
      </w:r>
      <w:r w:rsidR="001237C8">
        <w:rPr>
          <w:rFonts w:ascii="標楷體" w:eastAsia="標楷體" w:hAnsi="標楷體" w:hint="eastAsia"/>
          <w:szCs w:val="24"/>
        </w:rPr>
        <w:t>進行</w:t>
      </w:r>
      <w:r w:rsidRPr="003D1C43">
        <w:rPr>
          <w:rFonts w:ascii="標楷體" w:eastAsia="標楷體" w:hAnsi="標楷體" w:hint="eastAsia"/>
          <w:szCs w:val="24"/>
        </w:rPr>
        <w:t>。</w:t>
      </w:r>
    </w:p>
    <w:p w14:paraId="60B43E2F" w14:textId="3D0E7C01" w:rsidR="00094906" w:rsidRPr="00094906" w:rsidRDefault="00094906" w:rsidP="00094906">
      <w:pPr>
        <w:pStyle w:val="a3"/>
        <w:numPr>
          <w:ilvl w:val="1"/>
          <w:numId w:val="9"/>
        </w:numPr>
        <w:ind w:leftChars="0"/>
        <w:rPr>
          <w:rFonts w:ascii="標楷體" w:eastAsia="標楷體" w:hAnsi="標楷體"/>
          <w:szCs w:val="24"/>
        </w:rPr>
      </w:pPr>
      <w:r w:rsidRPr="003D1C43">
        <w:rPr>
          <w:rFonts w:ascii="標楷體" w:eastAsia="標楷體" w:hAnsi="標楷體" w:hint="eastAsia"/>
          <w:szCs w:val="24"/>
        </w:rPr>
        <w:t>每一位參展人須提出在碩士班修習期間完成之作品，作品不得</w:t>
      </w:r>
      <w:r>
        <w:rPr>
          <w:rFonts w:ascii="標楷體" w:eastAsia="標楷體" w:hAnsi="標楷體" w:hint="eastAsia"/>
          <w:szCs w:val="24"/>
        </w:rPr>
        <w:t>與前期評圖</w:t>
      </w:r>
      <w:r w:rsidRPr="003D1C43">
        <w:rPr>
          <w:rFonts w:ascii="標楷體" w:eastAsia="標楷體" w:hAnsi="標楷體" w:hint="eastAsia"/>
          <w:szCs w:val="24"/>
        </w:rPr>
        <w:t>重覆。</w:t>
      </w:r>
    </w:p>
    <w:p w14:paraId="1D072458" w14:textId="77777777" w:rsidR="00B13193" w:rsidRPr="003D1C43" w:rsidRDefault="00B13193" w:rsidP="003D1C43">
      <w:pPr>
        <w:rPr>
          <w:rFonts w:ascii="標楷體" w:eastAsia="標楷體" w:hAnsi="標楷體"/>
          <w:szCs w:val="24"/>
        </w:rPr>
      </w:pPr>
    </w:p>
    <w:p w14:paraId="360A1139" w14:textId="799AC817" w:rsidR="00B13193" w:rsidRPr="003D1C43" w:rsidRDefault="00B13193" w:rsidP="003D1C4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3D1C43">
        <w:rPr>
          <w:rFonts w:ascii="標楷體" w:eastAsia="標楷體" w:hAnsi="標楷體" w:hint="eastAsia"/>
          <w:szCs w:val="24"/>
        </w:rPr>
        <w:t>評圖審查方式：</w:t>
      </w:r>
    </w:p>
    <w:p w14:paraId="3B437599" w14:textId="37CA7091" w:rsidR="00B13193" w:rsidRPr="003D1C43" w:rsidRDefault="00B54647" w:rsidP="003D1C43">
      <w:pPr>
        <w:pStyle w:val="a3"/>
        <w:numPr>
          <w:ilvl w:val="1"/>
          <w:numId w:val="10"/>
        </w:numPr>
        <w:ind w:leftChars="0"/>
        <w:rPr>
          <w:rFonts w:ascii="標楷體" w:eastAsia="標楷體" w:hAnsi="標楷體"/>
          <w:szCs w:val="24"/>
        </w:rPr>
      </w:pPr>
      <w:r w:rsidRPr="003D1C43">
        <w:rPr>
          <w:rFonts w:ascii="標楷體" w:eastAsia="標楷體" w:hAnsi="標楷體" w:hint="eastAsia"/>
          <w:szCs w:val="24"/>
        </w:rPr>
        <w:t>召開評圖審查會議：</w:t>
      </w:r>
      <w:r w:rsidRPr="00E0154C">
        <w:rPr>
          <w:rFonts w:ascii="標楷體" w:eastAsia="標楷體" w:hAnsi="標楷體" w:hint="eastAsia"/>
          <w:szCs w:val="24"/>
        </w:rPr>
        <w:t>由</w:t>
      </w:r>
      <w:r w:rsidR="00B13193" w:rsidRPr="003D1C43">
        <w:rPr>
          <w:rFonts w:ascii="標楷體" w:eastAsia="標楷體" w:hAnsi="標楷體" w:hint="eastAsia"/>
          <w:szCs w:val="24"/>
        </w:rPr>
        <w:t>審查委員</w:t>
      </w:r>
      <w:r w:rsidRPr="003D1C43">
        <w:rPr>
          <w:rFonts w:ascii="標楷體" w:eastAsia="標楷體" w:hAnsi="標楷體" w:hint="eastAsia"/>
          <w:szCs w:val="24"/>
        </w:rPr>
        <w:t>填寫</w:t>
      </w:r>
      <w:r w:rsidR="00B82AC6">
        <w:rPr>
          <w:rFonts w:ascii="標楷體" w:eastAsia="標楷體" w:hAnsi="標楷體" w:hint="eastAsia"/>
          <w:szCs w:val="24"/>
        </w:rPr>
        <w:t>作品</w:t>
      </w:r>
      <w:r w:rsidRPr="003D1C43">
        <w:rPr>
          <w:rFonts w:ascii="標楷體" w:eastAsia="標楷體" w:hAnsi="標楷體" w:hint="eastAsia"/>
          <w:szCs w:val="24"/>
        </w:rPr>
        <w:t>意見</w:t>
      </w:r>
      <w:r w:rsidR="00B13193" w:rsidRPr="003D1C43">
        <w:rPr>
          <w:rFonts w:ascii="標楷體" w:eastAsia="標楷體" w:hAnsi="標楷體" w:hint="eastAsia"/>
          <w:szCs w:val="24"/>
        </w:rPr>
        <w:t>審查</w:t>
      </w:r>
      <w:r w:rsidRPr="003D1C43">
        <w:rPr>
          <w:rFonts w:ascii="標楷體" w:eastAsia="標楷體" w:hAnsi="標楷體" w:hint="eastAsia"/>
          <w:szCs w:val="24"/>
        </w:rPr>
        <w:t>表</w:t>
      </w:r>
      <w:r w:rsidR="00B13193" w:rsidRPr="003D1C43">
        <w:rPr>
          <w:rFonts w:ascii="標楷體" w:eastAsia="標楷體" w:hAnsi="標楷體" w:hint="eastAsia"/>
          <w:szCs w:val="24"/>
        </w:rPr>
        <w:t>，</w:t>
      </w:r>
      <w:r w:rsidRPr="003D1C43">
        <w:rPr>
          <w:rFonts w:ascii="標楷體" w:eastAsia="標楷體" w:hAnsi="標楷體" w:hint="eastAsia"/>
          <w:szCs w:val="24"/>
        </w:rPr>
        <w:t>通過</w:t>
      </w:r>
      <w:r w:rsidR="00B13193" w:rsidRPr="003D1C43">
        <w:rPr>
          <w:rFonts w:ascii="標楷體" w:eastAsia="標楷體" w:hAnsi="標楷體" w:hint="eastAsia"/>
          <w:szCs w:val="24"/>
        </w:rPr>
        <w:t>與否由委員們共同討論議決。</w:t>
      </w:r>
    </w:p>
    <w:p w14:paraId="260349C6" w14:textId="6F1C5F86" w:rsidR="00B54647" w:rsidRDefault="002A6E6A" w:rsidP="003D1C43">
      <w:pPr>
        <w:pStyle w:val="a3"/>
        <w:numPr>
          <w:ilvl w:val="1"/>
          <w:numId w:val="1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評圖通過名單由</w:t>
      </w:r>
      <w:proofErr w:type="gramStart"/>
      <w:r>
        <w:rPr>
          <w:rFonts w:ascii="標楷體" w:eastAsia="標楷體" w:hAnsi="標楷體" w:hint="eastAsia"/>
          <w:szCs w:val="24"/>
        </w:rPr>
        <w:t>系辦彙整</w:t>
      </w:r>
      <w:proofErr w:type="gramEnd"/>
      <w:r>
        <w:rPr>
          <w:rFonts w:ascii="標楷體" w:eastAsia="標楷體" w:hAnsi="標楷體" w:hint="eastAsia"/>
          <w:szCs w:val="24"/>
        </w:rPr>
        <w:t>，個別通知評圖研究生</w:t>
      </w:r>
      <w:r w:rsidR="00C230CA" w:rsidRPr="003D1C43">
        <w:rPr>
          <w:rFonts w:ascii="標楷體" w:eastAsia="標楷體" w:hAnsi="標楷體" w:hint="eastAsia"/>
          <w:szCs w:val="24"/>
        </w:rPr>
        <w:t>，評鑑</w:t>
      </w:r>
      <w:r w:rsidR="00C230CA" w:rsidRPr="003D1C43">
        <w:rPr>
          <w:rFonts w:ascii="標楷體" w:eastAsia="標楷體" w:hAnsi="標楷體"/>
          <w:szCs w:val="24"/>
        </w:rPr>
        <w:t>未通過者</w:t>
      </w:r>
      <w:r w:rsidR="00B84139" w:rsidRPr="003D1C43">
        <w:rPr>
          <w:rFonts w:ascii="標楷體" w:eastAsia="標楷體" w:hAnsi="標楷體" w:hint="eastAsia"/>
          <w:szCs w:val="24"/>
        </w:rPr>
        <w:t>仍</w:t>
      </w:r>
      <w:r w:rsidR="00C230CA" w:rsidRPr="003D1C43">
        <w:rPr>
          <w:rFonts w:ascii="標楷體" w:eastAsia="標楷體" w:hAnsi="標楷體"/>
          <w:szCs w:val="24"/>
        </w:rPr>
        <w:t>須</w:t>
      </w:r>
      <w:r w:rsidR="00C230CA" w:rsidRPr="003D1C43">
        <w:rPr>
          <w:rFonts w:ascii="標楷體" w:eastAsia="標楷體" w:hAnsi="標楷體" w:hint="eastAsia"/>
          <w:szCs w:val="24"/>
        </w:rPr>
        <w:t>完成課程架構相關規定</w:t>
      </w:r>
      <w:r w:rsidR="00B54647" w:rsidRPr="003D1C43">
        <w:rPr>
          <w:rFonts w:ascii="標楷體" w:eastAsia="標楷體" w:hAnsi="標楷體" w:hint="eastAsia"/>
          <w:szCs w:val="24"/>
        </w:rPr>
        <w:t>。</w:t>
      </w:r>
    </w:p>
    <w:p w14:paraId="2E898141" w14:textId="77777777" w:rsidR="00EF6654" w:rsidRDefault="00EF6654" w:rsidP="00EF6654">
      <w:pPr>
        <w:pStyle w:val="a3"/>
        <w:ind w:leftChars="0" w:left="960"/>
        <w:rPr>
          <w:rFonts w:ascii="標楷體" w:eastAsia="標楷體" w:hAnsi="標楷體"/>
          <w:szCs w:val="24"/>
        </w:rPr>
      </w:pPr>
    </w:p>
    <w:p w14:paraId="7254ED1F" w14:textId="074416F2" w:rsidR="002A6E6A" w:rsidRPr="002A6E6A" w:rsidRDefault="002A6E6A" w:rsidP="002A6E6A">
      <w:pPr>
        <w:pStyle w:val="a3"/>
        <w:ind w:leftChars="-40" w:left="144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 w:rsidR="00EF6654" w:rsidRPr="002B63F4">
        <w:rPr>
          <w:rFonts w:ascii="標楷體" w:eastAsia="標楷體" w:hAnsi="標楷體" w:hint="eastAsia"/>
          <w:color w:val="000000" w:themeColor="text1"/>
          <w:szCs w:val="24"/>
        </w:rPr>
        <w:t>畢業</w:t>
      </w:r>
      <w:r w:rsidR="0044648F" w:rsidRPr="002B63F4">
        <w:rPr>
          <w:rFonts w:ascii="標楷體" w:eastAsia="標楷體" w:hAnsi="標楷體" w:hint="eastAsia"/>
          <w:color w:val="000000" w:themeColor="text1"/>
          <w:szCs w:val="24"/>
        </w:rPr>
        <w:t>門檻</w:t>
      </w:r>
      <w:proofErr w:type="gramStart"/>
      <w:r w:rsidR="00EF6654" w:rsidRPr="002B63F4">
        <w:rPr>
          <w:rFonts w:ascii="標楷體" w:eastAsia="標楷體" w:hAnsi="標楷體" w:hint="eastAsia"/>
          <w:color w:val="000000" w:themeColor="text1"/>
          <w:szCs w:val="24"/>
        </w:rPr>
        <w:t>與</w:t>
      </w:r>
      <w:r w:rsidRPr="002B63F4">
        <w:rPr>
          <w:rFonts w:ascii="標楷體" w:eastAsia="標楷體" w:hAnsi="標楷體" w:hint="eastAsia"/>
          <w:color w:val="000000" w:themeColor="text1"/>
          <w:szCs w:val="24"/>
        </w:rPr>
        <w:t>抵代條件</w:t>
      </w:r>
      <w:proofErr w:type="gramEnd"/>
      <w:r>
        <w:rPr>
          <w:rFonts w:ascii="標楷體" w:eastAsia="標楷體" w:hAnsi="標楷體" w:hint="eastAsia"/>
          <w:szCs w:val="24"/>
        </w:rPr>
        <w:t>:</w:t>
      </w:r>
    </w:p>
    <w:p w14:paraId="27E8040B" w14:textId="1CB54CED" w:rsidR="002A6E6A" w:rsidRPr="002A6E6A" w:rsidRDefault="002A6E6A" w:rsidP="002A6E6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2A6E6A">
        <w:rPr>
          <w:rFonts w:ascii="標楷體" w:eastAsia="標楷體" w:hAnsi="標楷體"/>
          <w:szCs w:val="24"/>
        </w:rPr>
        <w:t>(1)</w:t>
      </w:r>
      <w:r w:rsidRPr="002A6E6A">
        <w:rPr>
          <w:rFonts w:ascii="標楷體" w:eastAsia="標楷體" w:hAnsi="標楷體" w:hint="eastAsia"/>
          <w:szCs w:val="24"/>
        </w:rPr>
        <w:t>以論文</w:t>
      </w:r>
      <w:r w:rsidRPr="002A6E6A">
        <w:rPr>
          <w:rFonts w:ascii="標楷體" w:eastAsia="標楷體" w:hAnsi="標楷體"/>
          <w:szCs w:val="24"/>
        </w:rPr>
        <w:t>(</w:t>
      </w:r>
      <w:r w:rsidRPr="002A6E6A">
        <w:rPr>
          <w:rFonts w:ascii="標楷體" w:eastAsia="標楷體" w:hAnsi="標楷體" w:hint="eastAsia"/>
          <w:szCs w:val="24"/>
        </w:rPr>
        <w:t>策展論述、期刋、研討會論文</w:t>
      </w:r>
      <w:r w:rsidRPr="002A6E6A">
        <w:rPr>
          <w:rFonts w:ascii="標楷體" w:eastAsia="標楷體" w:hAnsi="標楷體"/>
          <w:szCs w:val="24"/>
        </w:rPr>
        <w:t>)</w:t>
      </w:r>
      <w:r w:rsidRPr="002A6E6A">
        <w:rPr>
          <w:rFonts w:ascii="標楷體" w:eastAsia="標楷體" w:hAnsi="標楷體" w:hint="eastAsia"/>
          <w:szCs w:val="24"/>
        </w:rPr>
        <w:t>作為評圖的條件，學生必須通過三次論述</w:t>
      </w:r>
      <w:r w:rsidRPr="002A6E6A">
        <w:rPr>
          <w:rFonts w:ascii="標楷體" w:eastAsia="標楷體" w:hAnsi="標楷體"/>
          <w:szCs w:val="24"/>
        </w:rPr>
        <w:t>(</w:t>
      </w:r>
      <w:r w:rsidRPr="002A6E6A">
        <w:rPr>
          <w:rFonts w:ascii="標楷體" w:eastAsia="標楷體" w:hAnsi="標楷體" w:hint="eastAsia"/>
          <w:szCs w:val="24"/>
        </w:rPr>
        <w:t>文</w:t>
      </w:r>
      <w:r w:rsidRPr="002A6E6A">
        <w:rPr>
          <w:rFonts w:ascii="標楷體" w:eastAsia="標楷體" w:hAnsi="標楷體"/>
          <w:szCs w:val="24"/>
        </w:rPr>
        <w:t>)</w:t>
      </w:r>
      <w:r w:rsidRPr="002A6E6A">
        <w:rPr>
          <w:rFonts w:ascii="標楷體" w:eastAsia="標楷體" w:hAnsi="標楷體" w:hint="eastAsia"/>
          <w:szCs w:val="24"/>
        </w:rPr>
        <w:t>發表，方可提碩士論文口試。參加校外策展，經系審查合於條件者亦可以作為論述</w:t>
      </w:r>
      <w:r w:rsidRPr="002A6E6A">
        <w:rPr>
          <w:rFonts w:ascii="標楷體" w:eastAsia="標楷體" w:hAnsi="標楷體"/>
          <w:szCs w:val="24"/>
        </w:rPr>
        <w:t>(</w:t>
      </w:r>
      <w:r w:rsidRPr="002A6E6A">
        <w:rPr>
          <w:rFonts w:ascii="標楷體" w:eastAsia="標楷體" w:hAnsi="標楷體" w:hint="eastAsia"/>
          <w:szCs w:val="24"/>
        </w:rPr>
        <w:t>文</w:t>
      </w:r>
      <w:r w:rsidRPr="002A6E6A">
        <w:rPr>
          <w:rFonts w:ascii="標楷體" w:eastAsia="標楷體" w:hAnsi="標楷體"/>
          <w:szCs w:val="24"/>
        </w:rPr>
        <w:t>)</w:t>
      </w:r>
      <w:r w:rsidRPr="002A6E6A">
        <w:rPr>
          <w:rFonts w:ascii="標楷體" w:eastAsia="標楷體" w:hAnsi="標楷體" w:hint="eastAsia"/>
          <w:szCs w:val="24"/>
        </w:rPr>
        <w:t>發表</w:t>
      </w:r>
      <w:proofErr w:type="gramStart"/>
      <w:r w:rsidRPr="002A6E6A">
        <w:rPr>
          <w:rFonts w:ascii="標楷體" w:eastAsia="標楷體" w:hAnsi="標楷體" w:hint="eastAsia"/>
          <w:szCs w:val="24"/>
        </w:rPr>
        <w:t>的抵代</w:t>
      </w:r>
      <w:proofErr w:type="gramEnd"/>
      <w:r w:rsidRPr="002A6E6A">
        <w:rPr>
          <w:rFonts w:ascii="標楷體" w:eastAsia="標楷體" w:hAnsi="標楷體" w:hint="eastAsia"/>
          <w:szCs w:val="24"/>
        </w:rPr>
        <w:t>，至多抵免兩次。</w:t>
      </w:r>
    </w:p>
    <w:p w14:paraId="1B844BC2" w14:textId="6FB121F6" w:rsidR="00B46B45" w:rsidRDefault="002A6E6A" w:rsidP="002A6E6A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2A6E6A">
        <w:rPr>
          <w:rFonts w:ascii="標楷體" w:eastAsia="標楷體" w:hAnsi="標楷體" w:hint="eastAsia"/>
          <w:szCs w:val="24"/>
        </w:rPr>
        <w:t>(2)參加校外美展</w:t>
      </w:r>
      <w:r>
        <w:rPr>
          <w:rFonts w:ascii="標楷體" w:eastAsia="標楷體" w:hAnsi="標楷體" w:hint="eastAsia"/>
          <w:szCs w:val="24"/>
        </w:rPr>
        <w:t>、徵選展作品至少達入選（含以上）的作品，經系審查合於條件者，得</w:t>
      </w:r>
      <w:r w:rsidRPr="002A6E6A">
        <w:rPr>
          <w:rFonts w:ascii="標楷體" w:eastAsia="標楷體" w:hAnsi="標楷體" w:hint="eastAsia"/>
          <w:szCs w:val="24"/>
        </w:rPr>
        <w:t>申請</w:t>
      </w:r>
      <w:proofErr w:type="gramStart"/>
      <w:r w:rsidRPr="002A6E6A">
        <w:rPr>
          <w:rFonts w:ascii="標楷體" w:eastAsia="標楷體" w:hAnsi="標楷體" w:hint="eastAsia"/>
          <w:szCs w:val="24"/>
        </w:rPr>
        <w:t>抵代評</w:t>
      </w:r>
      <w:proofErr w:type="gramEnd"/>
      <w:r w:rsidRPr="002A6E6A">
        <w:rPr>
          <w:rFonts w:ascii="標楷體" w:eastAsia="標楷體" w:hAnsi="標楷體" w:hint="eastAsia"/>
          <w:szCs w:val="24"/>
        </w:rPr>
        <w:t>圖，至多抵免兩次，其獲獎之作品不得與評圖作品重覆。</w:t>
      </w:r>
    </w:p>
    <w:p w14:paraId="1446DD40" w14:textId="4B8EC09E" w:rsidR="002A6E6A" w:rsidRPr="002A6E6A" w:rsidRDefault="002A6E6A" w:rsidP="002A6E6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申請人須填寫「</w:t>
      </w:r>
      <w:r w:rsidRPr="002A6E6A">
        <w:rPr>
          <w:rFonts w:ascii="標楷體" w:eastAsia="標楷體" w:hAnsi="標楷體" w:hint="eastAsia"/>
          <w:szCs w:val="24"/>
        </w:rPr>
        <w:t>校外美</w:t>
      </w:r>
      <w:r w:rsidRPr="002B63F4">
        <w:rPr>
          <w:rFonts w:ascii="標楷體" w:eastAsia="標楷體" w:hAnsi="標楷體" w:hint="eastAsia"/>
          <w:color w:val="000000" w:themeColor="text1"/>
          <w:szCs w:val="24"/>
        </w:rPr>
        <w:t>展、徵選/校外策</w:t>
      </w:r>
      <w:proofErr w:type="gramStart"/>
      <w:r w:rsidRPr="002B63F4">
        <w:rPr>
          <w:rFonts w:ascii="標楷體" w:eastAsia="標楷體" w:hAnsi="標楷體" w:hint="eastAsia"/>
          <w:color w:val="000000" w:themeColor="text1"/>
          <w:szCs w:val="24"/>
        </w:rPr>
        <w:t>展抵代評</w:t>
      </w:r>
      <w:proofErr w:type="gramEnd"/>
      <w:r w:rsidRPr="002B63F4">
        <w:rPr>
          <w:rFonts w:ascii="標楷體" w:eastAsia="標楷體" w:hAnsi="標楷體" w:hint="eastAsia"/>
          <w:color w:val="000000" w:themeColor="text1"/>
          <w:szCs w:val="24"/>
        </w:rPr>
        <w:t>圖</w:t>
      </w:r>
      <w:r w:rsidR="0044648F" w:rsidRPr="002B63F4">
        <w:rPr>
          <w:rFonts w:ascii="標楷體" w:eastAsia="標楷體" w:hAnsi="標楷體" w:hint="eastAsia"/>
          <w:color w:val="000000" w:themeColor="text1"/>
          <w:szCs w:val="24"/>
        </w:rPr>
        <w:t>與</w:t>
      </w:r>
      <w:r w:rsidRPr="002B63F4">
        <w:rPr>
          <w:rFonts w:ascii="標楷體" w:eastAsia="標楷體" w:hAnsi="標楷體" w:hint="eastAsia"/>
          <w:color w:val="000000" w:themeColor="text1"/>
          <w:szCs w:val="24"/>
        </w:rPr>
        <w:t>論述(文)發表</w:t>
      </w:r>
      <w:r w:rsidRPr="002A6E6A">
        <w:rPr>
          <w:rFonts w:ascii="標楷體" w:eastAsia="標楷體" w:hAnsi="標楷體" w:hint="eastAsia"/>
          <w:szCs w:val="24"/>
        </w:rPr>
        <w:t>申請</w:t>
      </w:r>
      <w:r>
        <w:rPr>
          <w:rFonts w:ascii="標楷體" w:eastAsia="標楷體" w:hAnsi="標楷體" w:hint="eastAsia"/>
          <w:szCs w:val="24"/>
        </w:rPr>
        <w:t>表」，並附相關得奬、審查通過資料，提供系辦審查。</w:t>
      </w:r>
    </w:p>
    <w:p w14:paraId="6731E694" w14:textId="77777777" w:rsidR="00B54647" w:rsidRPr="002A6E6A" w:rsidRDefault="00B54647" w:rsidP="00B54647">
      <w:pPr>
        <w:pStyle w:val="a3"/>
        <w:ind w:leftChars="0" w:left="360"/>
        <w:rPr>
          <w:rFonts w:ascii="標楷體" w:eastAsia="標楷體" w:hAnsi="標楷體"/>
          <w:szCs w:val="24"/>
        </w:rPr>
      </w:pPr>
    </w:p>
    <w:p w14:paraId="006797B5" w14:textId="21E4BABC" w:rsidR="0096503E" w:rsidRPr="007C1FB8" w:rsidRDefault="002A6E6A" w:rsidP="007C1FB8">
      <w:pPr>
        <w:rPr>
          <w:rFonts w:ascii="標楷體" w:eastAsia="標楷體" w:hAnsi="標楷體"/>
        </w:rPr>
      </w:pPr>
      <w:r w:rsidRPr="007C1FB8">
        <w:rPr>
          <w:rFonts w:ascii="標楷體" w:eastAsia="標楷體" w:hAnsi="標楷體" w:hint="eastAsia"/>
        </w:rPr>
        <w:t>六、</w:t>
      </w:r>
      <w:r w:rsidRPr="007C1FB8">
        <w:rPr>
          <w:rFonts w:ascii="標楷體" w:eastAsia="標楷體" w:hAnsi="標楷體"/>
        </w:rPr>
        <w:t>本要點經</w:t>
      </w:r>
      <w:r w:rsidRPr="007C1FB8">
        <w:rPr>
          <w:rFonts w:ascii="標楷體" w:eastAsia="標楷體" w:hAnsi="標楷體" w:hint="eastAsia"/>
        </w:rPr>
        <w:t>系所</w:t>
      </w:r>
      <w:r w:rsidRPr="007C1FB8">
        <w:rPr>
          <w:rFonts w:ascii="標楷體" w:eastAsia="標楷體" w:hAnsi="標楷體"/>
        </w:rPr>
        <w:t>會議核定通過起實施，修正時亦同。</w:t>
      </w:r>
    </w:p>
    <w:sectPr w:rsidR="0096503E" w:rsidRPr="007C1FB8" w:rsidSect="00374364">
      <w:pgSz w:w="11906" w:h="16838"/>
      <w:pgMar w:top="851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9C47E" w14:textId="77777777" w:rsidR="002A7DAF" w:rsidRDefault="002A7DAF" w:rsidP="00B82AC6">
      <w:r>
        <w:separator/>
      </w:r>
    </w:p>
  </w:endnote>
  <w:endnote w:type="continuationSeparator" w:id="0">
    <w:p w14:paraId="40C32F00" w14:textId="77777777" w:rsidR="002A7DAF" w:rsidRDefault="002A7DAF" w:rsidP="00B8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8538" w14:textId="77777777" w:rsidR="002A7DAF" w:rsidRDefault="002A7DAF" w:rsidP="00B82AC6">
      <w:r>
        <w:separator/>
      </w:r>
    </w:p>
  </w:footnote>
  <w:footnote w:type="continuationSeparator" w:id="0">
    <w:p w14:paraId="0D354F58" w14:textId="77777777" w:rsidR="002A7DAF" w:rsidRDefault="002A7DAF" w:rsidP="00B82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3FA6"/>
    <w:multiLevelType w:val="hybridMultilevel"/>
    <w:tmpl w:val="1C928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1756DD"/>
    <w:multiLevelType w:val="hybridMultilevel"/>
    <w:tmpl w:val="0456A2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F224EB"/>
    <w:multiLevelType w:val="hybridMultilevel"/>
    <w:tmpl w:val="14C678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36617B"/>
    <w:multiLevelType w:val="hybridMultilevel"/>
    <w:tmpl w:val="06CE75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4B6151"/>
    <w:multiLevelType w:val="hybridMultilevel"/>
    <w:tmpl w:val="38C89980"/>
    <w:lvl w:ilvl="0" w:tplc="16F05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0530A5F"/>
    <w:multiLevelType w:val="hybridMultilevel"/>
    <w:tmpl w:val="FF1802D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1026C0D2">
      <w:start w:val="1"/>
      <w:numFmt w:val="decimal"/>
      <w:lvlText w:val="(%2)"/>
      <w:lvlJc w:val="left"/>
      <w:pPr>
        <w:ind w:left="13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8334CDD"/>
    <w:multiLevelType w:val="hybridMultilevel"/>
    <w:tmpl w:val="FF167E3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B848B8"/>
    <w:multiLevelType w:val="hybridMultilevel"/>
    <w:tmpl w:val="FE20CC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663FFD"/>
    <w:multiLevelType w:val="hybridMultilevel"/>
    <w:tmpl w:val="28583A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E41646"/>
    <w:multiLevelType w:val="hybridMultilevel"/>
    <w:tmpl w:val="5E5C4E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B43B81"/>
    <w:multiLevelType w:val="hybridMultilevel"/>
    <w:tmpl w:val="52224AFE"/>
    <w:lvl w:ilvl="0" w:tplc="16F05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93"/>
    <w:rsid w:val="000205AC"/>
    <w:rsid w:val="00040BA3"/>
    <w:rsid w:val="00063F4B"/>
    <w:rsid w:val="00094906"/>
    <w:rsid w:val="000D4F5A"/>
    <w:rsid w:val="001237C8"/>
    <w:rsid w:val="0014498E"/>
    <w:rsid w:val="001D3E01"/>
    <w:rsid w:val="001E52FC"/>
    <w:rsid w:val="002A6E6A"/>
    <w:rsid w:val="002A7DAF"/>
    <w:rsid w:val="002B63F4"/>
    <w:rsid w:val="00374364"/>
    <w:rsid w:val="003D1C43"/>
    <w:rsid w:val="0044648F"/>
    <w:rsid w:val="004D1514"/>
    <w:rsid w:val="00566EFA"/>
    <w:rsid w:val="006468F8"/>
    <w:rsid w:val="00687016"/>
    <w:rsid w:val="007A3558"/>
    <w:rsid w:val="007C1FB8"/>
    <w:rsid w:val="007F4422"/>
    <w:rsid w:val="00873923"/>
    <w:rsid w:val="009418E9"/>
    <w:rsid w:val="00960109"/>
    <w:rsid w:val="0096503E"/>
    <w:rsid w:val="00996C3F"/>
    <w:rsid w:val="009C1685"/>
    <w:rsid w:val="009E0784"/>
    <w:rsid w:val="009F0540"/>
    <w:rsid w:val="00A159CC"/>
    <w:rsid w:val="00A25789"/>
    <w:rsid w:val="00B13193"/>
    <w:rsid w:val="00B46B45"/>
    <w:rsid w:val="00B54647"/>
    <w:rsid w:val="00B82AC6"/>
    <w:rsid w:val="00B84139"/>
    <w:rsid w:val="00BB3B3C"/>
    <w:rsid w:val="00C230CA"/>
    <w:rsid w:val="00C7476F"/>
    <w:rsid w:val="00CD5F40"/>
    <w:rsid w:val="00D6235C"/>
    <w:rsid w:val="00E0154C"/>
    <w:rsid w:val="00E33099"/>
    <w:rsid w:val="00E90716"/>
    <w:rsid w:val="00EF6654"/>
    <w:rsid w:val="00FD3CCB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833442"/>
  <w15:chartTrackingRefBased/>
  <w15:docId w15:val="{E112CCA4-A11F-4DEB-B094-86D53613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1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2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2A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2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2A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0AB8BC47C5466439B360FBD77FB713F" ma:contentTypeVersion="17" ma:contentTypeDescription="建立新的文件。" ma:contentTypeScope="" ma:versionID="bb43b993b983f4f4508beef663d0079e">
  <xsd:schema xmlns:xsd="http://www.w3.org/2001/XMLSchema" xmlns:xs="http://www.w3.org/2001/XMLSchema" xmlns:p="http://schemas.microsoft.com/office/2006/metadata/properties" xmlns:ns3="dbfdef10-5893-4f72-9728-1cb0893045fa" xmlns:ns4="638169f8-e23a-4286-82db-aa75e38ea0be" targetNamespace="http://schemas.microsoft.com/office/2006/metadata/properties" ma:root="true" ma:fieldsID="a517a041dd33eb1c0a481c2468257288" ns3:_="" ns4:_="">
    <xsd:import namespace="dbfdef10-5893-4f72-9728-1cb0893045fa"/>
    <xsd:import namespace="638169f8-e23a-4286-82db-aa75e38ea0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ef10-5893-4f72-9728-1cb089304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169f8-e23a-4286-82db-aa75e38ea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DC34B-75AE-45FA-A340-B0FBFD53E5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B71F1C-4775-465B-878B-C5FC7725E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A210B-2038-4436-BB38-122CD1772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def10-5893-4f72-9728-1cb0893045fa"/>
    <ds:schemaRef ds:uri="638169f8-e23a-4286-82db-aa75e38ea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super2</dc:creator>
  <cp:keywords/>
  <dc:description/>
  <cp:lastModifiedBy>Admin</cp:lastModifiedBy>
  <cp:revision>2</cp:revision>
  <dcterms:created xsi:type="dcterms:W3CDTF">2025-08-04T02:06:00Z</dcterms:created>
  <dcterms:modified xsi:type="dcterms:W3CDTF">2025-08-04T02:06:00Z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0x010100A0AB8BC47C5466439B360FBD77FB713F</vt:lpwstr>
  </property>
</Properties>
</file>