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F205" w14:textId="77777777" w:rsidR="00F93F29" w:rsidRPr="00214CE1" w:rsidRDefault="00F93F29" w:rsidP="00F93F29">
      <w:pPr>
        <w:jc w:val="center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735AA6">
        <w:rPr>
          <w:rFonts w:ascii="標楷體" w:eastAsia="標楷體" w:hAnsi="標楷體" w:cs="新細明體" w:hint="eastAsia"/>
          <w:sz w:val="32"/>
          <w:szCs w:val="32"/>
        </w:rPr>
        <w:t>11</w:t>
      </w:r>
      <w:r w:rsidR="00AF1308" w:rsidRPr="00735AA6">
        <w:rPr>
          <w:rFonts w:ascii="標楷體" w:eastAsia="標楷體" w:hAnsi="標楷體" w:cs="新細明體" w:hint="eastAsia"/>
          <w:sz w:val="32"/>
          <w:szCs w:val="32"/>
        </w:rPr>
        <w:t>2</w:t>
      </w:r>
      <w:r w:rsidRPr="00735AA6">
        <w:rPr>
          <w:rFonts w:ascii="標楷體" w:eastAsia="標楷體" w:hAnsi="標楷體" w:cs="新細明體" w:hint="eastAsia"/>
          <w:sz w:val="32"/>
          <w:szCs w:val="32"/>
        </w:rPr>
        <w:t>學年</w:t>
      </w:r>
      <w:r w:rsidRPr="00214CE1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度大學</w:t>
      </w:r>
      <w:r w:rsidRPr="00214CE1">
        <w:rPr>
          <w:rFonts w:ascii="標楷體" w:eastAsia="標楷體" w:hAnsi="標楷體" w:cs="新細明體"/>
          <w:color w:val="000000" w:themeColor="text1"/>
          <w:sz w:val="32"/>
          <w:szCs w:val="32"/>
        </w:rPr>
        <w:t>申請</w:t>
      </w:r>
      <w:r w:rsidRPr="00214CE1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入學</w:t>
      </w:r>
      <w:r w:rsidRPr="00214CE1">
        <w:rPr>
          <w:rFonts w:ascii="標楷體" w:eastAsia="標楷體" w:hAnsi="標楷體" w:cs="新細明體"/>
          <w:color w:val="000000" w:themeColor="text1"/>
          <w:sz w:val="32"/>
          <w:szCs w:val="32"/>
        </w:rPr>
        <w:t>第二階段</w:t>
      </w:r>
      <w:r w:rsidRPr="00214CE1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指定項目</w:t>
      </w:r>
      <w:r w:rsidRPr="00214CE1">
        <w:rPr>
          <w:rFonts w:ascii="標楷體" w:eastAsia="標楷體" w:hAnsi="標楷體" w:cs="新細明體"/>
          <w:color w:val="000000" w:themeColor="text1"/>
          <w:sz w:val="32"/>
          <w:szCs w:val="32"/>
        </w:rPr>
        <w:t>審查資料</w:t>
      </w:r>
      <w:r w:rsidRPr="00214CE1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準備</w:t>
      </w:r>
      <w:r w:rsidRPr="00214CE1">
        <w:rPr>
          <w:rFonts w:ascii="標楷體" w:eastAsia="標楷體" w:hAnsi="標楷體" w:cs="新細明體"/>
          <w:color w:val="000000" w:themeColor="text1"/>
          <w:sz w:val="32"/>
          <w:szCs w:val="32"/>
        </w:rPr>
        <w:t>指引</w:t>
      </w:r>
    </w:p>
    <w:p w14:paraId="513C54C0" w14:textId="77777777" w:rsidR="00F93F29" w:rsidRPr="00735AA6" w:rsidRDefault="00F93F29" w:rsidP="00F93F29">
      <w:pPr>
        <w:numPr>
          <w:ilvl w:val="0"/>
          <w:numId w:val="10"/>
        </w:numPr>
        <w:jc w:val="both"/>
        <w:rPr>
          <w:rFonts w:ascii="標楷體" w:eastAsia="標楷體" w:hAnsi="標楷體" w:cs="新細明體"/>
          <w:color w:val="000000" w:themeColor="text1"/>
          <w:szCs w:val="24"/>
        </w:rPr>
      </w:pPr>
      <w:r w:rsidRPr="00735AA6">
        <w:rPr>
          <w:rFonts w:ascii="標楷體" w:eastAsia="標楷體" w:hAnsi="標楷體" w:cs="新細明體" w:hint="eastAsia"/>
          <w:color w:val="000000" w:themeColor="text1"/>
          <w:szCs w:val="24"/>
        </w:rPr>
        <w:t>學系(組)：美術學系</w:t>
      </w:r>
    </w:p>
    <w:p w14:paraId="128C26AA" w14:textId="77777777" w:rsidR="00F93F29" w:rsidRPr="00735AA6" w:rsidRDefault="00F93F29" w:rsidP="00F93F29">
      <w:pPr>
        <w:numPr>
          <w:ilvl w:val="0"/>
          <w:numId w:val="10"/>
        </w:numPr>
        <w:jc w:val="both"/>
        <w:rPr>
          <w:rFonts w:ascii="標楷體" w:eastAsia="標楷體" w:hAnsi="標楷體" w:cs="新細明體"/>
          <w:color w:val="000000" w:themeColor="text1"/>
          <w:szCs w:val="24"/>
        </w:rPr>
      </w:pPr>
      <w:r w:rsidRPr="00735AA6">
        <w:rPr>
          <w:rFonts w:ascii="標楷體" w:eastAsia="標楷體" w:hAnsi="標楷體" w:cs="新細明體"/>
          <w:color w:val="000000" w:themeColor="text1"/>
          <w:szCs w:val="24"/>
        </w:rPr>
        <w:t>審查資料項目：</w:t>
      </w:r>
    </w:p>
    <w:p w14:paraId="25B4043A" w14:textId="77777777" w:rsidR="00F93F29" w:rsidRPr="00735AA6" w:rsidRDefault="00F93F29" w:rsidP="00F93F29">
      <w:pPr>
        <w:numPr>
          <w:ilvl w:val="0"/>
          <w:numId w:val="11"/>
        </w:numPr>
        <w:ind w:leftChars="100" w:left="480" w:hangingChars="100" w:hanging="24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修課紀錄(A.修課紀錄</w:t>
      </w:r>
      <w:r w:rsidRPr="00735AA6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14:paraId="0612EEF4" w14:textId="77777777" w:rsidR="00F93F29" w:rsidRPr="00735AA6" w:rsidRDefault="00F93F29" w:rsidP="00F93F29">
      <w:pPr>
        <w:numPr>
          <w:ilvl w:val="0"/>
          <w:numId w:val="11"/>
        </w:numPr>
        <w:ind w:leftChars="100" w:left="480" w:hangingChars="100" w:hanging="24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課程</w:t>
      </w:r>
      <w:r w:rsidRPr="00735AA6">
        <w:rPr>
          <w:rFonts w:ascii="標楷體" w:eastAsia="標楷體" w:hAnsi="標楷體" w:cs="Times New Roman"/>
          <w:color w:val="000000" w:themeColor="text1"/>
          <w:szCs w:val="24"/>
        </w:rPr>
        <w:t>學習成</w:t>
      </w:r>
      <w:r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果</w:t>
      </w:r>
      <w:r w:rsidRPr="00735AA6">
        <w:rPr>
          <w:rFonts w:ascii="標楷體" w:eastAsia="標楷體" w:hAnsi="標楷體" w:cs="Times New Roman"/>
          <w:color w:val="000000" w:themeColor="text1"/>
          <w:szCs w:val="24"/>
        </w:rPr>
        <w:t>(</w:t>
      </w:r>
      <w:r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C.實作作品、E.社會領域探究活動成果，或特殊類型班級之相關課程學習成果)</w:t>
      </w:r>
    </w:p>
    <w:p w14:paraId="1F65BDDD" w14:textId="77777777" w:rsidR="00F93F29" w:rsidRPr="00735AA6" w:rsidRDefault="00F93F29" w:rsidP="00F93F29">
      <w:pPr>
        <w:numPr>
          <w:ilvl w:val="0"/>
          <w:numId w:val="11"/>
        </w:numPr>
        <w:ind w:leftChars="100" w:left="480" w:hangingChars="100" w:hanging="24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多元</w:t>
      </w:r>
      <w:r w:rsidRPr="00735AA6">
        <w:rPr>
          <w:rFonts w:ascii="標楷體" w:eastAsia="標楷體" w:hAnsi="標楷體" w:cs="Times New Roman"/>
          <w:color w:val="000000" w:themeColor="text1"/>
          <w:szCs w:val="24"/>
        </w:rPr>
        <w:t>表現</w:t>
      </w:r>
      <w:r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(F.高中自主學習計畫與成果、J.競賽表現、K.</w:t>
      </w:r>
      <w:proofErr w:type="gramStart"/>
      <w:r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非修課</w:t>
      </w:r>
      <w:proofErr w:type="gramEnd"/>
      <w:r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紀錄之成果作品、N.多元</w:t>
      </w:r>
      <w:proofErr w:type="gramStart"/>
      <w:r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表現綜整心得</w:t>
      </w:r>
      <w:proofErr w:type="gramEnd"/>
      <w:r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</w:p>
    <w:p w14:paraId="1D319C1B" w14:textId="77777777" w:rsidR="00F93F29" w:rsidRPr="00735AA6" w:rsidRDefault="00F93F29" w:rsidP="00F93F29">
      <w:pPr>
        <w:numPr>
          <w:ilvl w:val="0"/>
          <w:numId w:val="11"/>
        </w:numPr>
        <w:ind w:leftChars="100" w:left="480" w:hangingChars="100" w:hanging="24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其他(R</w:t>
      </w:r>
      <w:r w:rsidRPr="00735AA6">
        <w:rPr>
          <w:rFonts w:ascii="標楷體" w:eastAsia="標楷體" w:hAnsi="標楷體" w:cs="Times New Roman"/>
          <w:color w:val="000000" w:themeColor="text1"/>
          <w:szCs w:val="24"/>
        </w:rPr>
        <w:t>.</w:t>
      </w:r>
      <w:r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個人資料表、S</w:t>
      </w:r>
      <w:r w:rsidRPr="00735AA6">
        <w:rPr>
          <w:rFonts w:ascii="標楷體" w:eastAsia="標楷體" w:hAnsi="標楷體" w:cs="Times New Roman"/>
          <w:color w:val="000000" w:themeColor="text1"/>
          <w:szCs w:val="24"/>
        </w:rPr>
        <w:t>.</w:t>
      </w:r>
      <w:r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個人作品</w:t>
      </w:r>
      <w:r w:rsidR="006A27E4"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集</w:t>
      </w:r>
      <w:r w:rsidRPr="00735AA6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</w:p>
    <w:p w14:paraId="133E82F7" w14:textId="77777777" w:rsidR="00F93F29" w:rsidRPr="00735AA6" w:rsidRDefault="00F93F29" w:rsidP="00F93F29">
      <w:pPr>
        <w:numPr>
          <w:ilvl w:val="0"/>
          <w:numId w:val="10"/>
        </w:numPr>
        <w:jc w:val="both"/>
        <w:rPr>
          <w:rFonts w:ascii="標楷體" w:eastAsia="標楷體" w:hAnsi="標楷體" w:cs="新細明體"/>
          <w:color w:val="000000" w:themeColor="text1"/>
          <w:szCs w:val="24"/>
        </w:rPr>
      </w:pPr>
      <w:r w:rsidRPr="00735AA6">
        <w:rPr>
          <w:rFonts w:ascii="標楷體" w:eastAsia="標楷體" w:hAnsi="標楷體" w:cs="新細明體"/>
          <w:color w:val="000000" w:themeColor="text1"/>
          <w:szCs w:val="24"/>
        </w:rPr>
        <w:t>審查重點與準備指引</w:t>
      </w:r>
    </w:p>
    <w:tbl>
      <w:tblPr>
        <w:tblStyle w:val="TableGrid"/>
        <w:tblW w:w="5260" w:type="pct"/>
        <w:tblInd w:w="0" w:type="dxa"/>
        <w:tblCellMar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1487"/>
        <w:gridCol w:w="4175"/>
        <w:gridCol w:w="4467"/>
      </w:tblGrid>
      <w:tr w:rsidR="00F93F29" w:rsidRPr="00735AA6" w14:paraId="079E1CE7" w14:textId="77777777" w:rsidTr="00735AA6">
        <w:trPr>
          <w:trHeight w:val="682"/>
        </w:trPr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F853" w14:textId="77777777" w:rsidR="00F93F29" w:rsidRPr="00735AA6" w:rsidRDefault="00F93F29" w:rsidP="00144B1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項目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63A4" w14:textId="77777777" w:rsidR="00F93F29" w:rsidRPr="00735AA6" w:rsidRDefault="00F93F29" w:rsidP="00144B1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審查重點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5C19" w14:textId="77777777" w:rsidR="00F93F29" w:rsidRPr="00735AA6" w:rsidRDefault="00F93F29" w:rsidP="00144B1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準備指引</w:t>
            </w:r>
          </w:p>
        </w:tc>
      </w:tr>
      <w:tr w:rsidR="00F93F29" w:rsidRPr="00735AA6" w14:paraId="3A7F758D" w14:textId="77777777" w:rsidTr="00735AA6">
        <w:trPr>
          <w:trHeight w:val="616"/>
        </w:trPr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7A05" w14:textId="77777777" w:rsidR="00F93F29" w:rsidRPr="00735AA6" w:rsidRDefault="00F93F29" w:rsidP="00144B1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修課</w:t>
            </w:r>
          </w:p>
          <w:p w14:paraId="1AA1032F" w14:textId="77777777" w:rsidR="00F93F29" w:rsidRPr="00735AA6" w:rsidRDefault="00F93F29" w:rsidP="00144B1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記錄(A)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F519" w14:textId="77777777" w:rsidR="00F93F29" w:rsidRPr="00735AA6" w:rsidRDefault="00F93F29" w:rsidP="00144B1C">
            <w:pPr>
              <w:spacing w:line="22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了解申請者藝術領域修課情形與整體學習表現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7D72" w14:textId="77777777" w:rsidR="00F93F29" w:rsidRPr="00735AA6" w:rsidRDefault="00F93F29" w:rsidP="00144B1C">
            <w:pPr>
              <w:spacing w:line="22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提供完整的修課記錄及成績</w:t>
            </w:r>
          </w:p>
        </w:tc>
      </w:tr>
      <w:tr w:rsidR="00F93F29" w:rsidRPr="00735AA6" w14:paraId="1B6E959A" w14:textId="77777777" w:rsidTr="00735AA6">
        <w:trPr>
          <w:trHeight w:val="955"/>
        </w:trPr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74B8" w14:textId="77777777" w:rsidR="00F93F29" w:rsidRPr="00735AA6" w:rsidRDefault="00F93F29" w:rsidP="00144B1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課程學</w:t>
            </w:r>
          </w:p>
          <w:p w14:paraId="53039028" w14:textId="77777777" w:rsidR="00F93F29" w:rsidRPr="00735AA6" w:rsidRDefault="00F93F29" w:rsidP="00144B1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習成果(C.E)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3C27" w14:textId="77777777" w:rsidR="00F93F29" w:rsidRPr="00735AA6" w:rsidRDefault="00F93F29" w:rsidP="00144B1C">
            <w:pPr>
              <w:widowControl/>
              <w:spacing w:line="22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進行藝術創作及研究之能力準備。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740A" w14:textId="77777777" w:rsidR="00F93F29" w:rsidRPr="00735AA6" w:rsidRDefault="00F93F29" w:rsidP="00144B1C">
            <w:pPr>
              <w:widowControl/>
              <w:spacing w:line="22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近三年之藝術或社會領域相關之學習成果三件</w:t>
            </w:r>
          </w:p>
        </w:tc>
      </w:tr>
      <w:tr w:rsidR="00F93F29" w:rsidRPr="00735AA6" w14:paraId="576BB92E" w14:textId="77777777" w:rsidTr="00735AA6">
        <w:trPr>
          <w:trHeight w:val="4360"/>
        </w:trPr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F30F" w14:textId="77777777" w:rsidR="00F93F29" w:rsidRPr="00735AA6" w:rsidRDefault="00F93F29" w:rsidP="00144B1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多元</w:t>
            </w:r>
          </w:p>
          <w:p w14:paraId="2112768B" w14:textId="77777777" w:rsidR="00F93F29" w:rsidRPr="00735AA6" w:rsidRDefault="00F93F29" w:rsidP="00144B1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表現</w:t>
            </w:r>
          </w:p>
          <w:p w14:paraId="5C5A8225" w14:textId="77777777" w:rsidR="00F93F29" w:rsidRPr="00735AA6" w:rsidRDefault="00F93F29" w:rsidP="00144B1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(F.J.K.N)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A281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  <w:u w:val="single"/>
              </w:rPr>
              <w:t>自主學習能力</w:t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：</w:t>
            </w:r>
          </w:p>
          <w:p w14:paraId="7F49F943" w14:textId="77777777" w:rsidR="00F93F29" w:rsidRPr="00735AA6" w:rsidRDefault="00F93F29" w:rsidP="00735AA6">
            <w:pPr>
              <w:widowControl/>
              <w:spacing w:line="440" w:lineRule="exact"/>
              <w:ind w:leftChars="100" w:left="240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自主學習計畫成果</w:t>
            </w:r>
          </w:p>
          <w:p w14:paraId="53EC8DB4" w14:textId="77777777" w:rsidR="00F93F29" w:rsidRPr="00735AA6" w:rsidRDefault="00F93F29" w:rsidP="00735AA6">
            <w:pPr>
              <w:widowControl/>
              <w:spacing w:line="440" w:lineRule="exact"/>
              <w:ind w:leftChars="100" w:left="240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proofErr w:type="gramStart"/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非修課</w:t>
            </w:r>
            <w:proofErr w:type="gramEnd"/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紀錄之成果作品</w:t>
            </w:r>
          </w:p>
          <w:p w14:paraId="350510BA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  <w:u w:val="single"/>
              </w:rPr>
              <w:t>專業參與及表現</w:t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：</w:t>
            </w:r>
          </w:p>
          <w:p w14:paraId="1E5F7D59" w14:textId="77777777" w:rsidR="00F93F29" w:rsidRPr="00735AA6" w:rsidRDefault="00F93F29" w:rsidP="00735AA6">
            <w:pPr>
              <w:widowControl/>
              <w:spacing w:line="440" w:lineRule="exact"/>
              <w:ind w:leftChars="105" w:left="252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作品參展或策展經驗</w:t>
            </w:r>
          </w:p>
          <w:p w14:paraId="505887A3" w14:textId="77777777" w:rsidR="00F93F29" w:rsidRPr="00735AA6" w:rsidRDefault="00F93F29" w:rsidP="00735AA6">
            <w:pPr>
              <w:widowControl/>
              <w:spacing w:line="440" w:lineRule="exact"/>
              <w:ind w:leftChars="105" w:left="252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藝文活動參與經驗</w:t>
            </w:r>
          </w:p>
          <w:p w14:paraId="6F585CEA" w14:textId="77777777" w:rsidR="00F93F29" w:rsidRPr="00735AA6" w:rsidRDefault="00F93F29" w:rsidP="00735AA6">
            <w:pPr>
              <w:widowControl/>
              <w:spacing w:line="440" w:lineRule="exact"/>
              <w:ind w:leftChars="105" w:left="252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參加藝術創作或小論文比賽獲得獎項</w:t>
            </w:r>
          </w:p>
          <w:p w14:paraId="2BF18202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  <w:u w:val="single"/>
              </w:rPr>
              <w:t>溝通表達與組織能力</w:t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：</w:t>
            </w:r>
          </w:p>
          <w:p w14:paraId="6B154A16" w14:textId="77777777" w:rsidR="00F93F29" w:rsidRPr="00735AA6" w:rsidRDefault="00F93F29" w:rsidP="00735AA6">
            <w:pPr>
              <w:widowControl/>
              <w:spacing w:line="440" w:lineRule="exact"/>
              <w:ind w:leftChars="74" w:left="178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資料的彙整與呈現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1326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高中自主學習計畫成果</w:t>
            </w:r>
          </w:p>
          <w:p w14:paraId="589354AC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proofErr w:type="gramStart"/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非修課</w:t>
            </w:r>
            <w:proofErr w:type="gramEnd"/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紀錄之成果作品</w:t>
            </w:r>
          </w:p>
          <w:p w14:paraId="27242958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參展、策展履歷及記錄</w:t>
            </w:r>
          </w:p>
          <w:p w14:paraId="3152ED29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參加藝術創作或小論文等比賽履歷</w:t>
            </w:r>
          </w:p>
          <w:p w14:paraId="55610FB7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藝文活動參與經驗</w:t>
            </w:r>
          </w:p>
          <w:p w14:paraId="07A4C6CF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多元</w:t>
            </w:r>
            <w:proofErr w:type="gramStart"/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表現綜整心得</w:t>
            </w:r>
            <w:proofErr w:type="gramEnd"/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(含藝文活動參與經驗)</w:t>
            </w:r>
          </w:p>
        </w:tc>
      </w:tr>
      <w:tr w:rsidR="00F93F29" w:rsidRPr="00735AA6" w14:paraId="510F26B8" w14:textId="77777777" w:rsidTr="00735AA6">
        <w:trPr>
          <w:trHeight w:val="2649"/>
        </w:trPr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0C93" w14:textId="77777777" w:rsidR="00F93F29" w:rsidRPr="00735AA6" w:rsidRDefault="00F93F29" w:rsidP="00144B1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其他</w:t>
            </w:r>
          </w:p>
          <w:p w14:paraId="156B4EB4" w14:textId="77777777" w:rsidR="00F93F29" w:rsidRPr="00735AA6" w:rsidRDefault="00F93F29" w:rsidP="00144B1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(R</w:t>
            </w:r>
            <w:r w:rsidRPr="00735AA6"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  <w:t>.</w:t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S)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0710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作品集設計規劃清楚</w:t>
            </w:r>
          </w:p>
          <w:p w14:paraId="1896C915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作品數量8-15件(2種以上的媒材呈現)</w:t>
            </w:r>
          </w:p>
          <w:p w14:paraId="6BACDD0E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整體作品的表現性</w:t>
            </w:r>
          </w:p>
          <w:p w14:paraId="61A9454A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藝術學習的多元性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149B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自行設計作品集，清楚呈現創作質量與特質</w:t>
            </w:r>
          </w:p>
          <w:p w14:paraId="2427474A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作品數量8-15件(2種以上的媒材呈現)</w:t>
            </w:r>
          </w:p>
          <w:p w14:paraId="11E6B894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作品的表現性</w:t>
            </w:r>
          </w:p>
          <w:p w14:paraId="5B43BF4F" w14:textId="77777777" w:rsidR="00F93F29" w:rsidRPr="00735AA6" w:rsidRDefault="00F93F29" w:rsidP="00735AA6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sym w:font="Wingdings 2" w:char="F097"/>
            </w:r>
            <w:r w:rsidRPr="00735AA6">
              <w:rPr>
                <w:rFonts w:ascii="標楷體" w:eastAsia="標楷體" w:hAnsi="標楷體" w:cs="Times New Roman" w:hint="eastAsia"/>
                <w:bCs/>
                <w:snapToGrid w:val="0"/>
                <w:color w:val="000000" w:themeColor="text1"/>
                <w:szCs w:val="24"/>
              </w:rPr>
              <w:t>作品集表現出藝術學習的多元性</w:t>
            </w:r>
          </w:p>
        </w:tc>
      </w:tr>
    </w:tbl>
    <w:p w14:paraId="1A8D997C" w14:textId="6B26FB57" w:rsidR="00AE3B1E" w:rsidRPr="00837F3E" w:rsidRDefault="00AE3B1E" w:rsidP="00735AA6">
      <w:pPr>
        <w:widowControl/>
        <w:rPr>
          <w:rFonts w:ascii="標楷體" w:eastAsia="標楷體" w:hAnsi="標楷體"/>
          <w:color w:val="000000" w:themeColor="text1"/>
          <w:sz w:val="18"/>
          <w:szCs w:val="18"/>
        </w:rPr>
      </w:pPr>
    </w:p>
    <w:sectPr w:rsidR="00AE3B1E" w:rsidRPr="00837F3E" w:rsidSect="00837F3E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896B" w14:textId="77777777" w:rsidR="005C6A99" w:rsidRDefault="005C6A99" w:rsidP="00837F3E">
      <w:r>
        <w:separator/>
      </w:r>
    </w:p>
  </w:endnote>
  <w:endnote w:type="continuationSeparator" w:id="0">
    <w:p w14:paraId="39BAB9AA" w14:textId="77777777" w:rsidR="005C6A99" w:rsidRDefault="005C6A99" w:rsidP="0083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707036"/>
      <w:docPartObj>
        <w:docPartGallery w:val="Page Numbers (Bottom of Page)"/>
        <w:docPartUnique/>
      </w:docPartObj>
    </w:sdtPr>
    <w:sdtEndPr/>
    <w:sdtContent>
      <w:p w14:paraId="2EAC77A2" w14:textId="77777777" w:rsidR="00837F3E" w:rsidRDefault="00837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9764956" w14:textId="3B270760" w:rsidR="00837F3E" w:rsidRPr="00837F3E" w:rsidRDefault="00837F3E" w:rsidP="00837F3E">
    <w:pPr>
      <w:pStyle w:val="a6"/>
      <w:jc w:val="center"/>
      <w:rPr>
        <w:rFonts w:ascii="標楷體" w:eastAsia="標楷體" w:hAnsi="標楷體"/>
        <w:b/>
        <w:color w:val="000000" w:themeColor="tex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A9B7" w14:textId="77777777" w:rsidR="005C6A99" w:rsidRDefault="005C6A99" w:rsidP="00837F3E">
      <w:r>
        <w:separator/>
      </w:r>
    </w:p>
  </w:footnote>
  <w:footnote w:type="continuationSeparator" w:id="0">
    <w:p w14:paraId="3D47B5C0" w14:textId="77777777" w:rsidR="005C6A99" w:rsidRDefault="005C6A99" w:rsidP="0083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306"/>
    <w:multiLevelType w:val="multilevel"/>
    <w:tmpl w:val="62607C8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11AE0282"/>
    <w:multiLevelType w:val="hybridMultilevel"/>
    <w:tmpl w:val="BC466ADE"/>
    <w:lvl w:ilvl="0" w:tplc="C790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852982"/>
    <w:multiLevelType w:val="multilevel"/>
    <w:tmpl w:val="2ABE287C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64415C3"/>
    <w:multiLevelType w:val="hybridMultilevel"/>
    <w:tmpl w:val="128E175E"/>
    <w:lvl w:ilvl="0" w:tplc="DF2673A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BE4481"/>
    <w:multiLevelType w:val="multilevel"/>
    <w:tmpl w:val="779E856E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5867E5"/>
    <w:multiLevelType w:val="hybridMultilevel"/>
    <w:tmpl w:val="203869DC"/>
    <w:lvl w:ilvl="0" w:tplc="BEA421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531B2A"/>
    <w:multiLevelType w:val="multilevel"/>
    <w:tmpl w:val="D2B4F6F2"/>
    <w:lvl w:ilvl="0">
      <w:start w:val="1"/>
      <w:numFmt w:val="decimal"/>
      <w:suff w:val="nothing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4E6427EF"/>
    <w:multiLevelType w:val="multilevel"/>
    <w:tmpl w:val="5B70651A"/>
    <w:lvl w:ilvl="0">
      <w:start w:val="1"/>
      <w:numFmt w:val="decimal"/>
      <w:suff w:val="nothing"/>
      <w:lvlText w:val="%1."/>
      <w:lvlJc w:val="left"/>
      <w:pPr>
        <w:ind w:left="2465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945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42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90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38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86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4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82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305" w:hanging="480"/>
      </w:pPr>
      <w:rPr>
        <w:rFonts w:hint="eastAsia"/>
      </w:rPr>
    </w:lvl>
  </w:abstractNum>
  <w:abstractNum w:abstractNumId="8" w15:restartNumberingAfterBreak="0">
    <w:nsid w:val="5B1D3521"/>
    <w:multiLevelType w:val="hybridMultilevel"/>
    <w:tmpl w:val="A5AC3E28"/>
    <w:lvl w:ilvl="0" w:tplc="316C43A0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9" w15:restartNumberingAfterBreak="0">
    <w:nsid w:val="69CE3F15"/>
    <w:multiLevelType w:val="hybridMultilevel"/>
    <w:tmpl w:val="B07AB98A"/>
    <w:lvl w:ilvl="0" w:tplc="BEA4212A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0" w15:restartNumberingAfterBreak="0">
    <w:nsid w:val="72A274CC"/>
    <w:multiLevelType w:val="hybridMultilevel"/>
    <w:tmpl w:val="1298A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6462118"/>
    <w:multiLevelType w:val="hybridMultilevel"/>
    <w:tmpl w:val="7DEAFB68"/>
    <w:lvl w:ilvl="0" w:tplc="5B1A7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3E"/>
    <w:rsid w:val="00026090"/>
    <w:rsid w:val="000E1556"/>
    <w:rsid w:val="003010E3"/>
    <w:rsid w:val="00324587"/>
    <w:rsid w:val="003F70D2"/>
    <w:rsid w:val="0047655E"/>
    <w:rsid w:val="00511A61"/>
    <w:rsid w:val="005C6A99"/>
    <w:rsid w:val="00686737"/>
    <w:rsid w:val="006A27E4"/>
    <w:rsid w:val="00735AA6"/>
    <w:rsid w:val="00744B5C"/>
    <w:rsid w:val="007B622A"/>
    <w:rsid w:val="00837F3E"/>
    <w:rsid w:val="00922831"/>
    <w:rsid w:val="009771AA"/>
    <w:rsid w:val="009D4BED"/>
    <w:rsid w:val="00AB6961"/>
    <w:rsid w:val="00AD3F47"/>
    <w:rsid w:val="00AE3B1E"/>
    <w:rsid w:val="00AF1308"/>
    <w:rsid w:val="00CE62FB"/>
    <w:rsid w:val="00E35EC9"/>
    <w:rsid w:val="00F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B43CD"/>
  <w15:chartTrackingRefBased/>
  <w15:docId w15:val="{384FE8C1-6075-44E0-A527-36B130E9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F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F3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37F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37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7F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7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7F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緗婕 陳</dc:creator>
  <cp:keywords/>
  <dc:description/>
  <cp:lastModifiedBy>Admin</cp:lastModifiedBy>
  <cp:revision>2</cp:revision>
  <dcterms:created xsi:type="dcterms:W3CDTF">2023-02-24T02:02:00Z</dcterms:created>
  <dcterms:modified xsi:type="dcterms:W3CDTF">2023-02-24T02:02:00Z</dcterms:modified>
</cp:coreProperties>
</file>