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FA" w:rsidRPr="006F4955" w:rsidRDefault="00E00E04" w:rsidP="008E02EF">
      <w:pPr>
        <w:spacing w:beforeLines="50" w:before="180" w:afterLines="50" w:after="180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111</w:t>
      </w:r>
      <w:r w:rsidR="00FD5861" w:rsidRPr="006F4955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大學</w:t>
      </w:r>
      <w:r w:rsidR="000F2EFA" w:rsidRPr="006F4955">
        <w:rPr>
          <w:rFonts w:ascii="標楷體" w:eastAsia="標楷體" w:hAnsi="標楷體" w:cs="新細明體"/>
          <w:color w:val="000000" w:themeColor="text1"/>
          <w:sz w:val="32"/>
          <w:szCs w:val="32"/>
        </w:rPr>
        <w:t>申請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入學</w:t>
      </w:r>
      <w:r w:rsidR="000F2EFA" w:rsidRPr="006F4955">
        <w:rPr>
          <w:rFonts w:ascii="標楷體" w:eastAsia="標楷體" w:hAnsi="標楷體" w:cs="新細明體"/>
          <w:color w:val="000000" w:themeColor="text1"/>
          <w:sz w:val="32"/>
          <w:szCs w:val="32"/>
        </w:rPr>
        <w:t>第二階段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指定項目</w:t>
      </w:r>
      <w:r w:rsidR="000F2EFA" w:rsidRPr="006F4955">
        <w:rPr>
          <w:rFonts w:ascii="標楷體" w:eastAsia="標楷體" w:hAnsi="標楷體" w:cs="新細明體"/>
          <w:color w:val="000000" w:themeColor="text1"/>
          <w:sz w:val="32"/>
          <w:szCs w:val="32"/>
        </w:rPr>
        <w:t>審查</w:t>
      </w:r>
      <w:r>
        <w:rPr>
          <w:rFonts w:ascii="標楷體" w:eastAsia="標楷體" w:hAnsi="標楷體" w:cs="新細明體"/>
          <w:color w:val="000000" w:themeColor="text1"/>
          <w:sz w:val="32"/>
          <w:szCs w:val="32"/>
        </w:rPr>
        <w:t>資料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準備</w:t>
      </w:r>
      <w:r w:rsidR="000F2EFA" w:rsidRPr="006F4955">
        <w:rPr>
          <w:rFonts w:ascii="標楷體" w:eastAsia="標楷體" w:hAnsi="標楷體" w:cs="新細明體"/>
          <w:color w:val="000000" w:themeColor="text1"/>
          <w:sz w:val="32"/>
          <w:szCs w:val="32"/>
        </w:rPr>
        <w:t>指引</w:t>
      </w:r>
    </w:p>
    <w:p w:rsidR="00F13FB9" w:rsidRPr="00163C2A" w:rsidRDefault="00F13FB9" w:rsidP="002D58E6">
      <w:pPr>
        <w:pStyle w:val="a7"/>
        <w:numPr>
          <w:ilvl w:val="0"/>
          <w:numId w:val="5"/>
        </w:numPr>
        <w:spacing w:beforeLines="50" w:before="180" w:afterLines="50" w:after="180" w:line="300" w:lineRule="exact"/>
        <w:ind w:leftChars="0" w:left="284" w:hanging="284"/>
        <w:rPr>
          <w:rFonts w:ascii="標楷體" w:eastAsia="標楷體" w:hAnsi="標楷體" w:cs="新細明體"/>
        </w:rPr>
      </w:pPr>
      <w:r w:rsidRPr="006F4955">
        <w:rPr>
          <w:rFonts w:ascii="標楷體" w:eastAsia="標楷體" w:hAnsi="標楷體" w:cs="新細明體" w:hint="eastAsia"/>
        </w:rPr>
        <w:t>學系</w:t>
      </w:r>
      <w:r w:rsidR="00E00E04">
        <w:rPr>
          <w:rFonts w:ascii="標楷體" w:eastAsia="標楷體" w:hAnsi="標楷體" w:cs="新細明體" w:hint="eastAsia"/>
        </w:rPr>
        <w:t>(組)</w:t>
      </w:r>
      <w:r w:rsidRPr="006F4955">
        <w:rPr>
          <w:rFonts w:ascii="標楷體" w:eastAsia="標楷體" w:hAnsi="標楷體" w:cs="新細明體" w:hint="eastAsia"/>
        </w:rPr>
        <w:t>：</w:t>
      </w:r>
      <w:r w:rsidR="00163C2A">
        <w:rPr>
          <w:rFonts w:ascii="標楷體" w:eastAsia="標楷體" w:hAnsi="標楷體" w:cs="新細明體" w:hint="eastAsia"/>
        </w:rPr>
        <w:t>美術學系</w:t>
      </w:r>
    </w:p>
    <w:p w:rsidR="00C53654" w:rsidRPr="00C53654" w:rsidRDefault="000F2EFA" w:rsidP="002D58E6">
      <w:pPr>
        <w:pStyle w:val="a7"/>
        <w:numPr>
          <w:ilvl w:val="0"/>
          <w:numId w:val="5"/>
        </w:numPr>
        <w:spacing w:beforeLines="50" w:before="180" w:afterLines="50" w:after="180" w:line="300" w:lineRule="exact"/>
        <w:ind w:leftChars="0" w:left="284" w:hanging="284"/>
        <w:rPr>
          <w:rFonts w:ascii="標楷體" w:eastAsia="標楷體" w:hAnsi="標楷體"/>
        </w:rPr>
      </w:pPr>
      <w:r w:rsidRPr="00163C2A">
        <w:rPr>
          <w:rFonts w:ascii="標楷體" w:eastAsia="標楷體" w:hAnsi="標楷體" w:cs="新細明體"/>
        </w:rPr>
        <w:t>審查資料項目：</w:t>
      </w:r>
    </w:p>
    <w:p w:rsidR="00F83084" w:rsidRPr="00F3583E" w:rsidRDefault="00F83084" w:rsidP="00F83084">
      <w:pPr>
        <w:pStyle w:val="a7"/>
        <w:numPr>
          <w:ilvl w:val="0"/>
          <w:numId w:val="9"/>
        </w:numPr>
        <w:spacing w:beforeLines="50" w:before="180" w:afterLines="50" w:after="180"/>
        <w:ind w:left="720" w:hangingChars="100" w:hanging="240"/>
        <w:jc w:val="both"/>
        <w:rPr>
          <w:rFonts w:ascii="標楷體" w:eastAsia="標楷體" w:hAnsi="標楷體"/>
        </w:rPr>
      </w:pPr>
      <w:r w:rsidRPr="00963968">
        <w:rPr>
          <w:rFonts w:ascii="標楷體" w:eastAsia="標楷體" w:hAnsi="標楷體" w:hint="eastAsia"/>
          <w:b/>
          <w:szCs w:val="24"/>
        </w:rPr>
        <w:t>修課紀錄</w:t>
      </w:r>
      <w:r w:rsidRPr="00963968">
        <w:rPr>
          <w:rFonts w:ascii="標楷體" w:eastAsia="標楷體" w:hAnsi="標楷體" w:hint="eastAsia"/>
          <w:szCs w:val="24"/>
        </w:rPr>
        <w:t>(A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修課紀錄</w:t>
      </w:r>
      <w:r w:rsidRPr="00963968">
        <w:rPr>
          <w:rFonts w:ascii="標楷體" w:eastAsia="標楷體" w:hAnsi="標楷體"/>
          <w:szCs w:val="24"/>
        </w:rPr>
        <w:t>)</w:t>
      </w:r>
    </w:p>
    <w:p w:rsidR="00F83084" w:rsidRPr="00F3583E" w:rsidRDefault="00F83084" w:rsidP="00F83084">
      <w:pPr>
        <w:pStyle w:val="a7"/>
        <w:numPr>
          <w:ilvl w:val="0"/>
          <w:numId w:val="9"/>
        </w:numPr>
        <w:spacing w:beforeLines="50" w:before="180" w:afterLines="50" w:after="180"/>
        <w:ind w:left="720" w:hangingChars="100" w:hanging="240"/>
        <w:jc w:val="both"/>
        <w:rPr>
          <w:rFonts w:ascii="標楷體" w:eastAsia="標楷體" w:hAnsi="標楷體"/>
        </w:rPr>
      </w:pPr>
      <w:r w:rsidRPr="00963968">
        <w:rPr>
          <w:rFonts w:ascii="標楷體" w:eastAsia="標楷體" w:hAnsi="標楷體" w:hint="eastAsia"/>
          <w:b/>
          <w:szCs w:val="24"/>
        </w:rPr>
        <w:t>課程</w:t>
      </w:r>
      <w:r w:rsidRPr="00963968">
        <w:rPr>
          <w:rFonts w:ascii="標楷體" w:eastAsia="標楷體" w:hAnsi="標楷體"/>
          <w:b/>
          <w:szCs w:val="24"/>
        </w:rPr>
        <w:t>學習成</w:t>
      </w:r>
      <w:r w:rsidRPr="00963968">
        <w:rPr>
          <w:rFonts w:ascii="標楷體" w:eastAsia="標楷體" w:hAnsi="標楷體" w:hint="eastAsia"/>
          <w:b/>
          <w:szCs w:val="24"/>
        </w:rPr>
        <w:t>果</w:t>
      </w:r>
      <w:r w:rsidRPr="00963968">
        <w:rPr>
          <w:rFonts w:ascii="標楷體" w:eastAsia="標楷體" w:hAnsi="標楷體"/>
          <w:szCs w:val="24"/>
        </w:rPr>
        <w:t>(</w:t>
      </w:r>
      <w:r w:rsidRPr="00F83084">
        <w:rPr>
          <w:rFonts w:ascii="標楷體" w:eastAsia="標楷體" w:hAnsi="標楷體" w:hint="eastAsia"/>
          <w:szCs w:val="24"/>
        </w:rPr>
        <w:t>C.實作作品</w:t>
      </w:r>
      <w:r>
        <w:rPr>
          <w:rFonts w:ascii="標楷體" w:eastAsia="標楷體" w:hAnsi="標楷體" w:hint="eastAsia"/>
          <w:szCs w:val="24"/>
        </w:rPr>
        <w:t>、</w:t>
      </w:r>
      <w:r w:rsidRPr="00F83084">
        <w:rPr>
          <w:rFonts w:ascii="標楷體" w:eastAsia="標楷體" w:hAnsi="標楷體" w:hint="eastAsia"/>
          <w:szCs w:val="24"/>
        </w:rPr>
        <w:t>E.社會領域探究活動成果</w:t>
      </w:r>
      <w:r>
        <w:rPr>
          <w:rFonts w:ascii="標楷體" w:eastAsia="標楷體" w:hAnsi="標楷體" w:hint="eastAsia"/>
          <w:szCs w:val="24"/>
        </w:rPr>
        <w:t>，</w:t>
      </w:r>
      <w:r w:rsidRPr="00F83084">
        <w:rPr>
          <w:rFonts w:ascii="標楷體" w:eastAsia="標楷體" w:hAnsi="標楷體" w:hint="eastAsia"/>
          <w:szCs w:val="24"/>
        </w:rPr>
        <w:t>或特殊類型班級之相關課程學習成果</w:t>
      </w:r>
      <w:r w:rsidRPr="00963968">
        <w:rPr>
          <w:rFonts w:ascii="標楷體" w:eastAsia="標楷體" w:hAnsi="標楷體" w:hint="eastAsia"/>
          <w:szCs w:val="24"/>
        </w:rPr>
        <w:t>)</w:t>
      </w:r>
    </w:p>
    <w:p w:rsidR="00F83084" w:rsidRPr="00F3583E" w:rsidRDefault="00F83084" w:rsidP="00F83084">
      <w:pPr>
        <w:pStyle w:val="a7"/>
        <w:numPr>
          <w:ilvl w:val="0"/>
          <w:numId w:val="9"/>
        </w:numPr>
        <w:spacing w:beforeLines="50" w:before="180" w:afterLines="50" w:after="180"/>
        <w:ind w:left="720" w:hangingChars="100" w:hanging="240"/>
        <w:jc w:val="both"/>
        <w:rPr>
          <w:rFonts w:ascii="標楷體" w:eastAsia="標楷體" w:hAnsi="標楷體"/>
        </w:rPr>
      </w:pPr>
      <w:r w:rsidRPr="00963968">
        <w:rPr>
          <w:rFonts w:ascii="標楷體" w:eastAsia="標楷體" w:hAnsi="標楷體" w:hint="eastAsia"/>
          <w:b/>
          <w:szCs w:val="24"/>
        </w:rPr>
        <w:t>多元</w:t>
      </w:r>
      <w:r w:rsidRPr="00963968">
        <w:rPr>
          <w:rFonts w:ascii="標楷體" w:eastAsia="標楷體" w:hAnsi="標楷體"/>
          <w:b/>
          <w:szCs w:val="24"/>
        </w:rPr>
        <w:t>表現</w:t>
      </w:r>
      <w:r w:rsidRPr="00963968">
        <w:rPr>
          <w:rFonts w:ascii="標楷體" w:eastAsia="標楷體" w:hAnsi="標楷體" w:hint="eastAsia"/>
          <w:szCs w:val="24"/>
        </w:rPr>
        <w:t>(F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高中自主學習計畫與成果、J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競賽表現、</w:t>
      </w:r>
      <w:r w:rsidRPr="00F83084">
        <w:rPr>
          <w:rFonts w:ascii="標楷體" w:eastAsia="標楷體" w:hAnsi="標楷體" w:hint="eastAsia"/>
          <w:szCs w:val="24"/>
        </w:rPr>
        <w:t>K.非修課紀錄之成果作品</w:t>
      </w:r>
      <w:r>
        <w:rPr>
          <w:rFonts w:ascii="標楷體" w:eastAsia="標楷體" w:hAnsi="標楷體" w:hint="eastAsia"/>
          <w:szCs w:val="24"/>
        </w:rPr>
        <w:t>、</w:t>
      </w:r>
      <w:r w:rsidRPr="00963968">
        <w:rPr>
          <w:rFonts w:ascii="標楷體" w:eastAsia="標楷體" w:hAnsi="標楷體" w:hint="eastAsia"/>
          <w:szCs w:val="24"/>
        </w:rPr>
        <w:t>N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多元表現綜整心得)</w:t>
      </w:r>
    </w:p>
    <w:p w:rsidR="00F83084" w:rsidRPr="00F83084" w:rsidRDefault="00F83084" w:rsidP="00F83084">
      <w:pPr>
        <w:pStyle w:val="a7"/>
        <w:numPr>
          <w:ilvl w:val="0"/>
          <w:numId w:val="9"/>
        </w:numPr>
        <w:spacing w:beforeLines="50" w:before="180" w:afterLines="50" w:after="180"/>
        <w:ind w:left="720" w:hangingChars="100" w:hanging="240"/>
        <w:jc w:val="both"/>
        <w:rPr>
          <w:rFonts w:ascii="標楷體" w:eastAsia="標楷體" w:hAnsi="標楷體"/>
        </w:rPr>
      </w:pPr>
      <w:r w:rsidRPr="00963968">
        <w:rPr>
          <w:rFonts w:ascii="標楷體" w:eastAsia="標楷體" w:hAnsi="標楷體" w:hint="eastAsia"/>
          <w:b/>
          <w:szCs w:val="24"/>
        </w:rPr>
        <w:t>學習歷</w:t>
      </w:r>
      <w:r w:rsidRPr="00963968">
        <w:rPr>
          <w:rFonts w:ascii="標楷體" w:eastAsia="標楷體" w:hAnsi="標楷體"/>
          <w:b/>
          <w:szCs w:val="24"/>
        </w:rPr>
        <w:t>程自述</w:t>
      </w:r>
      <w:r w:rsidRPr="00963968">
        <w:rPr>
          <w:rFonts w:ascii="標楷體" w:eastAsia="標楷體" w:hAnsi="標楷體" w:hint="eastAsia"/>
          <w:szCs w:val="24"/>
        </w:rPr>
        <w:t>(O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高中學習歷程反思、P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就讀動機、Q</w:t>
      </w:r>
      <w:r>
        <w:rPr>
          <w:rFonts w:ascii="標楷體" w:eastAsia="標楷體" w:hAnsi="標楷體" w:hint="eastAsia"/>
          <w:szCs w:val="24"/>
        </w:rPr>
        <w:t>.</w:t>
      </w:r>
      <w:r w:rsidRPr="00963968">
        <w:rPr>
          <w:rFonts w:ascii="標楷體" w:eastAsia="標楷體" w:hAnsi="標楷體" w:hint="eastAsia"/>
          <w:szCs w:val="24"/>
        </w:rPr>
        <w:t>未來學習計畫與生涯規劃)</w:t>
      </w:r>
    </w:p>
    <w:p w:rsidR="00F83084" w:rsidRPr="00963968" w:rsidRDefault="00F83084" w:rsidP="00F83084">
      <w:pPr>
        <w:pStyle w:val="a7"/>
        <w:numPr>
          <w:ilvl w:val="0"/>
          <w:numId w:val="9"/>
        </w:numPr>
        <w:spacing w:beforeLines="50" w:before="180" w:afterLines="50" w:after="180"/>
        <w:ind w:left="72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t>其他</w:t>
      </w:r>
      <w:r w:rsidRPr="00F83084">
        <w:rPr>
          <w:rFonts w:ascii="標楷體" w:eastAsia="標楷體" w:hAnsi="標楷體" w:hint="eastAsia"/>
          <w:szCs w:val="24"/>
        </w:rPr>
        <w:t>(R</w:t>
      </w:r>
      <w:r w:rsidRPr="00F83084">
        <w:rPr>
          <w:rFonts w:ascii="標楷體" w:eastAsia="標楷體" w:hAnsi="標楷體"/>
          <w:szCs w:val="24"/>
        </w:rPr>
        <w:t>.</w:t>
      </w:r>
      <w:r w:rsidRPr="00F83084">
        <w:rPr>
          <w:rFonts w:ascii="標楷體" w:eastAsia="標楷體" w:hAnsi="標楷體" w:hint="eastAsia"/>
          <w:szCs w:val="24"/>
        </w:rPr>
        <w:t>個人資料表、S</w:t>
      </w:r>
      <w:r w:rsidRPr="00F83084">
        <w:rPr>
          <w:rFonts w:ascii="標楷體" w:eastAsia="標楷體" w:hAnsi="標楷體"/>
          <w:szCs w:val="24"/>
        </w:rPr>
        <w:t>.</w:t>
      </w:r>
      <w:r w:rsidRPr="00F83084">
        <w:rPr>
          <w:rFonts w:ascii="標楷體" w:eastAsia="標楷體" w:hAnsi="標楷體" w:hint="eastAsia"/>
          <w:szCs w:val="24"/>
        </w:rPr>
        <w:t>個人作品及光碟)</w:t>
      </w:r>
    </w:p>
    <w:p w:rsidR="000F2EFA" w:rsidRPr="00163C2A" w:rsidRDefault="000F2EFA" w:rsidP="002D58E6">
      <w:pPr>
        <w:pStyle w:val="a7"/>
        <w:numPr>
          <w:ilvl w:val="0"/>
          <w:numId w:val="5"/>
        </w:numPr>
        <w:spacing w:beforeLines="50" w:before="180" w:afterLines="50" w:after="180" w:line="300" w:lineRule="exact"/>
        <w:ind w:leftChars="0" w:left="284" w:hanging="284"/>
        <w:rPr>
          <w:rFonts w:ascii="標楷體" w:eastAsia="標楷體" w:hAnsi="標楷體"/>
        </w:rPr>
      </w:pPr>
      <w:r w:rsidRPr="00163C2A">
        <w:rPr>
          <w:rFonts w:ascii="標楷體" w:eastAsia="標楷體" w:hAnsi="標楷體" w:cs="新細明體"/>
        </w:rPr>
        <w:t>審查重點與準備指引</w:t>
      </w:r>
      <w:r w:rsidRPr="00163C2A">
        <w:rPr>
          <w:rFonts w:ascii="標楷體" w:eastAsia="標楷體" w:hAnsi="標楷體" w:cs="Calibri"/>
        </w:rPr>
        <w:t xml:space="preserve"> </w:t>
      </w:r>
      <w:r w:rsidR="00F13FB9" w:rsidRPr="00163C2A">
        <w:rPr>
          <w:rFonts w:ascii="標楷體" w:eastAsia="標楷體" w:hAnsi="標楷體" w:cs="Calibri" w:hint="eastAsia"/>
        </w:rPr>
        <w:t>(表格不足請自行延伸)</w:t>
      </w:r>
    </w:p>
    <w:tbl>
      <w:tblPr>
        <w:tblStyle w:val="TableGrid"/>
        <w:tblW w:w="5000" w:type="pct"/>
        <w:tblInd w:w="0" w:type="dxa"/>
        <w:tblCellMar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117"/>
        <w:gridCol w:w="3839"/>
        <w:gridCol w:w="4672"/>
      </w:tblGrid>
      <w:tr w:rsidR="000F2EFA" w:rsidRPr="00F83084" w:rsidTr="00F83084">
        <w:trPr>
          <w:trHeight w:val="302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EFA" w:rsidRPr="00F83084" w:rsidRDefault="000F2EFA" w:rsidP="00F830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83084">
              <w:rPr>
                <w:rFonts w:ascii="標楷體" w:eastAsia="標楷體" w:hAnsi="標楷體"/>
                <w:sz w:val="20"/>
              </w:rPr>
              <w:t>項目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EFA" w:rsidRPr="00F83084" w:rsidRDefault="000F2EFA" w:rsidP="00F830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83084">
              <w:rPr>
                <w:rFonts w:ascii="標楷體" w:eastAsia="標楷體" w:hAnsi="標楷體"/>
                <w:sz w:val="20"/>
              </w:rPr>
              <w:t>審查重點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EFA" w:rsidRPr="00F83084" w:rsidRDefault="000F2EFA" w:rsidP="00F830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83084">
              <w:rPr>
                <w:rFonts w:ascii="標楷體" w:eastAsia="標楷體" w:hAnsi="標楷體"/>
                <w:sz w:val="20"/>
              </w:rPr>
              <w:t>準備指引</w:t>
            </w:r>
          </w:p>
        </w:tc>
      </w:tr>
      <w:tr w:rsidR="00163C2A" w:rsidRPr="00F83084" w:rsidTr="00F83084">
        <w:trPr>
          <w:trHeight w:val="911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84" w:rsidRDefault="00163C2A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修課</w:t>
            </w:r>
          </w:p>
          <w:p w:rsidR="00825B2E" w:rsidRPr="00F83084" w:rsidRDefault="00163C2A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記錄</w:t>
            </w:r>
          </w:p>
          <w:p w:rsidR="00163C2A" w:rsidRPr="00F83084" w:rsidRDefault="00DA3A4C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(A)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4C" w:rsidRPr="00F83084" w:rsidRDefault="0090570D" w:rsidP="00F83084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了解申請者</w:t>
            </w:r>
            <w:r w:rsidR="009A5942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藝術領域修課情形與整體學習表現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4C" w:rsidRPr="00F83084" w:rsidRDefault="00163C2A" w:rsidP="00F83084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提供完整的修課記錄</w:t>
            </w:r>
            <w:r w:rsidR="00AF32AC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及成績</w:t>
            </w:r>
          </w:p>
        </w:tc>
      </w:tr>
      <w:tr w:rsidR="00DA3A4C" w:rsidRPr="00F83084" w:rsidTr="00F83084">
        <w:trPr>
          <w:trHeight w:val="775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84" w:rsidRDefault="00DA3A4C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課程學</w:t>
            </w:r>
          </w:p>
          <w:p w:rsidR="00DA3A4C" w:rsidRPr="00F83084" w:rsidRDefault="00DA3A4C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習成果</w:t>
            </w:r>
          </w:p>
          <w:p w:rsidR="00DA3A4C" w:rsidRPr="00F83084" w:rsidRDefault="00825B2E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(C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E)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AC" w:rsidRPr="00F83084" w:rsidRDefault="00AF32AC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進行藝術創作及研究之能力準備。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4C" w:rsidRPr="00F83084" w:rsidRDefault="006440B8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近三年之藝術</w:t>
            </w:r>
            <w:r w:rsidR="00825B2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或社會領域相關之學習成果</w:t>
            </w:r>
            <w:r w:rsidR="009A5942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三件</w:t>
            </w:r>
          </w:p>
        </w:tc>
      </w:tr>
      <w:tr w:rsidR="00163C2A" w:rsidRPr="00F83084" w:rsidTr="009040EA">
        <w:trPr>
          <w:trHeight w:val="237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84" w:rsidRDefault="00163C2A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多元</w:t>
            </w:r>
          </w:p>
          <w:p w:rsidR="00163C2A" w:rsidRPr="00F83084" w:rsidRDefault="00163C2A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表現</w:t>
            </w:r>
          </w:p>
          <w:p w:rsidR="00163C2A" w:rsidRPr="00F83084" w:rsidRDefault="00825B2E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(F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J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K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N)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2A" w:rsidRPr="00F83084" w:rsidRDefault="009A5942" w:rsidP="00F8308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自主</w:t>
            </w:r>
            <w:r w:rsidR="00E73C15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學習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能力</w:t>
            </w:r>
            <w:r w:rsidR="00163C2A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：</w:t>
            </w:r>
          </w:p>
          <w:p w:rsidR="00E73C15" w:rsidRPr="00F83084" w:rsidRDefault="00163C2A" w:rsidP="00F83084">
            <w:pPr>
              <w:widowControl/>
              <w:spacing w:line="240" w:lineRule="exact"/>
              <w:ind w:leftChars="100" w:left="24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9A5942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自主學習計畫成果</w:t>
            </w:r>
          </w:p>
          <w:p w:rsidR="00E73C15" w:rsidRPr="00F83084" w:rsidRDefault="00E73C15" w:rsidP="00F83084">
            <w:pPr>
              <w:widowControl/>
              <w:spacing w:line="240" w:lineRule="exact"/>
              <w:ind w:leftChars="100" w:left="24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非修課紀錄之成果作品</w:t>
            </w:r>
          </w:p>
          <w:p w:rsidR="00163C2A" w:rsidRPr="00F83084" w:rsidRDefault="00140C66" w:rsidP="00F8308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專業參與及</w:t>
            </w:r>
            <w:r w:rsidR="00F65F1E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表現</w:t>
            </w:r>
            <w:r w:rsidR="00163C2A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：</w:t>
            </w:r>
          </w:p>
          <w:p w:rsidR="00E73C15" w:rsidRPr="00F83084" w:rsidRDefault="00163C2A" w:rsidP="00F83084">
            <w:pPr>
              <w:widowControl/>
              <w:spacing w:line="240" w:lineRule="exact"/>
              <w:ind w:leftChars="105" w:left="252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E73C15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作品參展或策展經驗</w:t>
            </w:r>
          </w:p>
          <w:p w:rsidR="00F65F1E" w:rsidRPr="00F83084" w:rsidRDefault="00E73C15" w:rsidP="00F83084">
            <w:pPr>
              <w:widowControl/>
              <w:spacing w:line="240" w:lineRule="exact"/>
              <w:ind w:leftChars="105" w:left="252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藝文活動參與經驗</w:t>
            </w:r>
          </w:p>
          <w:p w:rsidR="00F65F1E" w:rsidRPr="00F83084" w:rsidRDefault="00E73C15" w:rsidP="00F83084">
            <w:pPr>
              <w:widowControl/>
              <w:spacing w:line="240" w:lineRule="exact"/>
              <w:ind w:leftChars="105" w:left="252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hint="eastAsia"/>
                <w:snapToGrid w:val="0"/>
                <w:sz w:val="20"/>
              </w:rPr>
              <w:sym w:font="Wingdings 2" w:char="F097"/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參加</w:t>
            </w:r>
            <w:r w:rsidR="009037F3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藝術創作或</w:t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小論文</w:t>
            </w:r>
            <w:r w:rsidR="009037F3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比賽</w:t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獲得獎項</w:t>
            </w:r>
          </w:p>
          <w:p w:rsidR="00163C2A" w:rsidRPr="00F83084" w:rsidRDefault="00140C66" w:rsidP="00F8308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溝通表達與組織</w:t>
            </w:r>
            <w:r w:rsidR="00163C2A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  <w:u w:val="single"/>
              </w:rPr>
              <w:t>能力</w:t>
            </w:r>
            <w:r w:rsidR="00163C2A" w:rsidRPr="00F83084">
              <w:rPr>
                <w:rFonts w:ascii="標楷體" w:eastAsia="標楷體" w:hAnsi="標楷體" w:hint="eastAsia"/>
                <w:b/>
                <w:bCs/>
                <w:snapToGrid w:val="0"/>
                <w:sz w:val="20"/>
              </w:rPr>
              <w:t>：</w:t>
            </w:r>
          </w:p>
          <w:p w:rsidR="00163C2A" w:rsidRPr="00F83084" w:rsidRDefault="00163C2A" w:rsidP="00F83084">
            <w:pPr>
              <w:widowControl/>
              <w:spacing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資料的彙整與呈現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15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高中</w:t>
            </w:r>
            <w:r w:rsidR="009A5942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自主學習計畫成果</w:t>
            </w:r>
          </w:p>
          <w:p w:rsidR="00140C66" w:rsidRPr="00F83084" w:rsidRDefault="00140C66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非修課紀錄之成果作品</w:t>
            </w:r>
          </w:p>
          <w:p w:rsidR="00140C66" w:rsidRPr="00F83084" w:rsidRDefault="00140C66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9037F3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參展</w:t>
            </w:r>
            <w:r w:rsidR="00F97BF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、</w:t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策展履歷及記錄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9037F3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參加藝術創作或小論文</w:t>
            </w:r>
            <w:r w:rsidR="00F97BF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等</w:t>
            </w:r>
            <w:r w:rsidR="009037F3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比賽履歷</w:t>
            </w:r>
          </w:p>
          <w:p w:rsidR="00163C2A" w:rsidRPr="00F83084" w:rsidRDefault="00E73C15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163C2A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藝文活動參與經驗</w:t>
            </w:r>
          </w:p>
          <w:p w:rsidR="00163C2A" w:rsidRPr="00F83084" w:rsidRDefault="009037F3" w:rsidP="00F83084">
            <w:pPr>
              <w:widowControl/>
              <w:spacing w:line="240" w:lineRule="exact"/>
              <w:rPr>
                <w:rFonts w:ascii="標楷體" w:eastAsia="標楷體" w:hAnsi="標楷體" w:hint="eastAsia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多元表現綜整心得(含藝文活動參與經驗)</w:t>
            </w:r>
          </w:p>
        </w:tc>
        <w:bookmarkStart w:id="0" w:name="_GoBack"/>
        <w:bookmarkEnd w:id="0"/>
      </w:tr>
      <w:tr w:rsidR="00223202" w:rsidRPr="00F83084" w:rsidTr="00F83084">
        <w:trPr>
          <w:trHeight w:val="128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84" w:rsidRDefault="00223202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學習歷</w:t>
            </w:r>
          </w:p>
          <w:p w:rsidR="00797F3F" w:rsidRPr="00F83084" w:rsidRDefault="00223202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程自述</w:t>
            </w:r>
          </w:p>
          <w:p w:rsidR="00223202" w:rsidRPr="00F83084" w:rsidRDefault="00825B2E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(O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P</w:t>
            </w:r>
            <w:r w:rsidR="00F83084"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Q)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2" w:rsidRPr="00F83084" w:rsidRDefault="00223202" w:rsidP="00F8308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u w:val="single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資料中具體說明對藝術的了解</w:t>
            </w:r>
            <w:r w:rsidR="00797F3F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，以及申請美術系就讀動機。</w:t>
            </w:r>
            <w:r w:rsidR="00E73C15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呈現個人</w:t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領導</w:t>
            </w:r>
            <w:r w:rsidR="00623E95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能力</w:t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、合群</w:t>
            </w:r>
            <w:r w:rsidR="00E73C15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特質</w:t>
            </w:r>
            <w:r w:rsidR="00623E95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、社群參與以及對未來的規劃</w:t>
            </w:r>
            <w:r w:rsidR="00E73C15" w:rsidRPr="00F8308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</w:rPr>
              <w:t>。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2" w:rsidRPr="00F83084" w:rsidRDefault="00797F3F" w:rsidP="00F83084">
            <w:pPr>
              <w:widowControl/>
              <w:spacing w:line="240" w:lineRule="exact"/>
              <w:ind w:left="100" w:hangingChars="50" w:hanging="10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223202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從學習過程中說明藝術</w:t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的認識，並自我探索是否具備就讀美術系的特質。</w:t>
            </w:r>
          </w:p>
          <w:p w:rsidR="00797F3F" w:rsidRPr="00F83084" w:rsidRDefault="00797F3F" w:rsidP="00F83084">
            <w:pPr>
              <w:widowControl/>
              <w:spacing w:line="240" w:lineRule="exact"/>
              <w:ind w:left="100" w:hangingChars="50" w:hanging="10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請說明申請本系就讀的動機。</w:t>
            </w:r>
          </w:p>
          <w:p w:rsidR="00140C66" w:rsidRPr="00F83084" w:rsidRDefault="00797F3F" w:rsidP="00F83084">
            <w:pPr>
              <w:widowControl/>
              <w:spacing w:line="240" w:lineRule="exact"/>
              <w:ind w:left="100" w:hangingChars="50" w:hanging="10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請說明近期、遠期的學習計畫，以及生涯規劃。</w:t>
            </w:r>
          </w:p>
          <w:p w:rsidR="00F65F1E" w:rsidRPr="00F83084" w:rsidRDefault="00623E95" w:rsidP="00F83084">
            <w:pPr>
              <w:widowControl/>
              <w:spacing w:line="240" w:lineRule="exact"/>
              <w:ind w:left="100" w:hangingChars="50" w:hanging="100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呈現領導、合群</w:t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、</w:t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社群</w:t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參與</w:t>
            </w:r>
            <w:r w:rsidR="00F65F1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等相關證明文</w:t>
            </w:r>
            <w:r w:rsidR="00140C66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件</w:t>
            </w:r>
          </w:p>
        </w:tc>
      </w:tr>
      <w:tr w:rsidR="00163C2A" w:rsidRPr="00F83084" w:rsidTr="00F83084">
        <w:trPr>
          <w:trHeight w:val="137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2A" w:rsidRPr="00F83084" w:rsidRDefault="00163C2A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其他</w:t>
            </w:r>
          </w:p>
          <w:p w:rsidR="00163C2A" w:rsidRPr="00F83084" w:rsidRDefault="00825B2E" w:rsidP="00F830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</w:pP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(</w:t>
            </w:r>
            <w:r w:rsid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R</w:t>
            </w:r>
            <w:r w:rsidR="00F83084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</w:rPr>
              <w:t>.</w:t>
            </w:r>
            <w:r w:rsidRPr="00F8308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</w:rPr>
              <w:t>S)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作品集設計規劃清楚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作品數量8-15件</w:t>
            </w:r>
            <w:r w:rsidR="0040187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(2</w:t>
            </w:r>
            <w:r w:rsidR="00854F84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種</w:t>
            </w:r>
            <w:r w:rsidR="0079550F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以上的</w:t>
            </w:r>
            <w:r w:rsidR="0040187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媒材</w:t>
            </w:r>
            <w:r w:rsidR="007A086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呈現</w:t>
            </w:r>
            <w:r w:rsidR="0040187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)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整體作品</w:t>
            </w:r>
            <w:r w:rsidR="0079550F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的</w:t>
            </w:r>
            <w:r w:rsidR="00401870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表現性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藝術學習的多元性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自行設計作品集，清楚呈現創作質量與特質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作品數量8-15件</w:t>
            </w:r>
            <w:r w:rsidR="0079550F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(2種以上的媒材呈現)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</w:t>
            </w:r>
            <w:r w:rsidR="007A086E"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的表現性</w:t>
            </w:r>
          </w:p>
          <w:p w:rsidR="00163C2A" w:rsidRPr="00F83084" w:rsidRDefault="00163C2A" w:rsidP="00F83084">
            <w:pPr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sym w:font="Wingdings 2" w:char="F097"/>
            </w:r>
            <w:r w:rsidRPr="00F83084">
              <w:rPr>
                <w:rFonts w:ascii="標楷體" w:eastAsia="標楷體" w:hAnsi="標楷體" w:hint="eastAsia"/>
                <w:bCs/>
                <w:snapToGrid w:val="0"/>
                <w:sz w:val="20"/>
              </w:rPr>
              <w:t>作品集表現出藝術學習的多元性</w:t>
            </w:r>
          </w:p>
        </w:tc>
      </w:tr>
    </w:tbl>
    <w:p w:rsidR="00856EF0" w:rsidRPr="008E02EF" w:rsidRDefault="00856EF0" w:rsidP="002D58E6">
      <w:pPr>
        <w:jc w:val="both"/>
        <w:rPr>
          <w:rFonts w:ascii="標楷體" w:eastAsia="標楷體" w:hAnsi="標楷體" w:hint="eastAsia"/>
        </w:rPr>
      </w:pPr>
    </w:p>
    <w:sectPr w:rsidR="00856EF0" w:rsidRPr="008E02EF" w:rsidSect="00F83084">
      <w:pgSz w:w="11906" w:h="16838"/>
      <w:pgMar w:top="1134" w:right="1134" w:bottom="1134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83" w:rsidRDefault="00190483" w:rsidP="000F2EFA">
      <w:r>
        <w:separator/>
      </w:r>
    </w:p>
  </w:endnote>
  <w:endnote w:type="continuationSeparator" w:id="0">
    <w:p w:rsidR="00190483" w:rsidRDefault="00190483" w:rsidP="000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83" w:rsidRDefault="00190483" w:rsidP="000F2EFA">
      <w:r>
        <w:separator/>
      </w:r>
    </w:p>
  </w:footnote>
  <w:footnote w:type="continuationSeparator" w:id="0">
    <w:p w:rsidR="00190483" w:rsidRDefault="00190483" w:rsidP="000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077"/>
    <w:multiLevelType w:val="hybridMultilevel"/>
    <w:tmpl w:val="AAFCF068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86EAB"/>
    <w:multiLevelType w:val="hybridMultilevel"/>
    <w:tmpl w:val="CA641AF2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D3E19"/>
    <w:multiLevelType w:val="hybridMultilevel"/>
    <w:tmpl w:val="65B661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D33DFD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0257C05"/>
    <w:multiLevelType w:val="hybridMultilevel"/>
    <w:tmpl w:val="57D27CE4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5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62B1699D"/>
    <w:multiLevelType w:val="hybridMultilevel"/>
    <w:tmpl w:val="FBAED35C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A274CC"/>
    <w:multiLevelType w:val="multilevel"/>
    <w:tmpl w:val="04220FC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2450AF"/>
    <w:multiLevelType w:val="hybridMultilevel"/>
    <w:tmpl w:val="0D5E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37"/>
    <w:rsid w:val="0001060E"/>
    <w:rsid w:val="00052720"/>
    <w:rsid w:val="00067904"/>
    <w:rsid w:val="000F2EFA"/>
    <w:rsid w:val="00140C66"/>
    <w:rsid w:val="00163C2A"/>
    <w:rsid w:val="00190037"/>
    <w:rsid w:val="00190483"/>
    <w:rsid w:val="00223202"/>
    <w:rsid w:val="002D58E6"/>
    <w:rsid w:val="0033592D"/>
    <w:rsid w:val="00364AAA"/>
    <w:rsid w:val="003F780E"/>
    <w:rsid w:val="00401870"/>
    <w:rsid w:val="00504ACD"/>
    <w:rsid w:val="00551725"/>
    <w:rsid w:val="00573309"/>
    <w:rsid w:val="00576F30"/>
    <w:rsid w:val="005F3BAF"/>
    <w:rsid w:val="00623E95"/>
    <w:rsid w:val="0064377C"/>
    <w:rsid w:val="006440B8"/>
    <w:rsid w:val="00672502"/>
    <w:rsid w:val="006A237D"/>
    <w:rsid w:val="006A492B"/>
    <w:rsid w:val="006B22D7"/>
    <w:rsid w:val="006F4955"/>
    <w:rsid w:val="00713B56"/>
    <w:rsid w:val="0079550F"/>
    <w:rsid w:val="00797F3F"/>
    <w:rsid w:val="007A086E"/>
    <w:rsid w:val="00825B2E"/>
    <w:rsid w:val="00846221"/>
    <w:rsid w:val="00854F84"/>
    <w:rsid w:val="00856EF0"/>
    <w:rsid w:val="008E02EF"/>
    <w:rsid w:val="009037F3"/>
    <w:rsid w:val="009040EA"/>
    <w:rsid w:val="0090570D"/>
    <w:rsid w:val="009222EF"/>
    <w:rsid w:val="00990726"/>
    <w:rsid w:val="009913AE"/>
    <w:rsid w:val="009A5942"/>
    <w:rsid w:val="00A11BEE"/>
    <w:rsid w:val="00AF32AC"/>
    <w:rsid w:val="00BE19E0"/>
    <w:rsid w:val="00C178A7"/>
    <w:rsid w:val="00C53654"/>
    <w:rsid w:val="00CA0149"/>
    <w:rsid w:val="00CE07EB"/>
    <w:rsid w:val="00DA3A4C"/>
    <w:rsid w:val="00E00E04"/>
    <w:rsid w:val="00E175B4"/>
    <w:rsid w:val="00E73C15"/>
    <w:rsid w:val="00EA5832"/>
    <w:rsid w:val="00F13FB9"/>
    <w:rsid w:val="00F65F1E"/>
    <w:rsid w:val="00F83084"/>
    <w:rsid w:val="00F97BF0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DCE8"/>
  <w15:docId w15:val="{6FCC6FA3-05BD-460D-8CBD-5ECA481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EF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2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E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2EFA"/>
    <w:rPr>
      <w:sz w:val="20"/>
      <w:szCs w:val="20"/>
    </w:rPr>
  </w:style>
  <w:style w:type="paragraph" w:styleId="a7">
    <w:name w:val="List Paragraph"/>
    <w:basedOn w:val="a"/>
    <w:uiPriority w:val="34"/>
    <w:qFormat/>
    <w:rsid w:val="000F2EFA"/>
    <w:pPr>
      <w:ind w:leftChars="200" w:left="480"/>
    </w:pPr>
    <w:rPr>
      <w:rFonts w:ascii="Calibri" w:hAnsi="Calibri"/>
      <w:szCs w:val="22"/>
    </w:rPr>
  </w:style>
  <w:style w:type="table" w:customStyle="1" w:styleId="TableGrid">
    <w:name w:val="TableGrid"/>
    <w:rsid w:val="000F2E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 緗婕</cp:lastModifiedBy>
  <cp:revision>3</cp:revision>
  <cp:lastPrinted>2021-12-07T06:33:00Z</cp:lastPrinted>
  <dcterms:created xsi:type="dcterms:W3CDTF">2021-12-23T05:51:00Z</dcterms:created>
  <dcterms:modified xsi:type="dcterms:W3CDTF">2021-12-23T05:51:00Z</dcterms:modified>
</cp:coreProperties>
</file>