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9BE" w:rsidRDefault="00A419BE" w:rsidP="00A419BE">
      <w:pPr>
        <w:pStyle w:val="Default"/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碩士班工作室管理辦法 </w:t>
      </w:r>
    </w:p>
    <w:p w:rsidR="00A419BE" w:rsidRDefault="00A419BE" w:rsidP="00A419BE">
      <w:pPr>
        <w:pStyle w:val="Default"/>
        <w:rPr>
          <w:sz w:val="23"/>
          <w:szCs w:val="23"/>
        </w:rPr>
      </w:pPr>
    </w:p>
    <w:p w:rsidR="00A419BE" w:rsidRDefault="00A419BE" w:rsidP="00A419B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一前言：為維持美術學系良好的創作工作室品質，茲訂立以下使用規範與權利義務，盼使用者共用遵守之</w:t>
      </w:r>
    </w:p>
    <w:p w:rsidR="00A419BE" w:rsidRDefault="00A419BE" w:rsidP="00A419B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二、使用規範與權利義務：</w:t>
      </w:r>
    </w:p>
    <w:p w:rsidR="00A419BE" w:rsidRDefault="00A419BE" w:rsidP="00A419BE">
      <w:pPr>
        <w:pStyle w:val="Default"/>
        <w:rPr>
          <w:sz w:val="23"/>
          <w:szCs w:val="23"/>
        </w:rPr>
      </w:pPr>
    </w:p>
    <w:p w:rsidR="00A419BE" w:rsidRDefault="00A419BE" w:rsidP="00A419BE">
      <w:pPr>
        <w:pStyle w:val="Default"/>
        <w:rPr>
          <w:rFonts w:hAnsi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1. </w:t>
      </w:r>
      <w:r>
        <w:rPr>
          <w:rFonts w:hAnsi="Calibri" w:hint="eastAsia"/>
          <w:sz w:val="23"/>
          <w:szCs w:val="23"/>
        </w:rPr>
        <w:t>本工作室提供碩一、碩二年級</w:t>
      </w:r>
      <w:r>
        <w:rPr>
          <w:rFonts w:hAnsi="Calibri" w:hint="eastAsia"/>
          <w:color w:val="FF0000"/>
          <w:sz w:val="23"/>
          <w:szCs w:val="23"/>
        </w:rPr>
        <w:t>創作展演</w:t>
      </w:r>
      <w:r>
        <w:rPr>
          <w:rFonts w:hAnsi="Calibri" w:hint="eastAsia"/>
          <w:sz w:val="23"/>
          <w:szCs w:val="23"/>
        </w:rPr>
        <w:t>為主，碩三（含以上）同學如須使用工作室，須向系辦登記，並提出工作計畫備查，所有使用同學均須向系辦繳交押金，押金在畢業時退還，寒暑開放時間另訂之，若有空間不足情形，系辦公室保留重新分配之權利‧</w:t>
      </w:r>
    </w:p>
    <w:p w:rsidR="00A419BE" w:rsidRDefault="00A419BE" w:rsidP="00A419BE">
      <w:pPr>
        <w:pStyle w:val="Default"/>
        <w:rPr>
          <w:rFonts w:hAnsi="Calibri"/>
          <w:sz w:val="23"/>
          <w:szCs w:val="23"/>
        </w:rPr>
      </w:pPr>
    </w:p>
    <w:p w:rsidR="00A419BE" w:rsidRDefault="00A419BE" w:rsidP="00A419BE">
      <w:pPr>
        <w:pStyle w:val="Default"/>
        <w:rPr>
          <w:rFonts w:hAnsi="Calibri"/>
          <w:color w:val="FF0000"/>
          <w:sz w:val="23"/>
          <w:szCs w:val="23"/>
        </w:rPr>
      </w:pPr>
      <w:r>
        <w:rPr>
          <w:rFonts w:ascii="Calibri" w:hAnsi="Calibri" w:cs="Calibri"/>
          <w:color w:val="FF0000"/>
          <w:sz w:val="23"/>
          <w:szCs w:val="23"/>
        </w:rPr>
        <w:t xml:space="preserve">2. </w:t>
      </w:r>
      <w:r>
        <w:rPr>
          <w:rFonts w:hAnsi="Calibri" w:hint="eastAsia"/>
          <w:sz w:val="23"/>
          <w:szCs w:val="23"/>
        </w:rPr>
        <w:t>個人物品及背包須注意安全，並請自行保管重要財物，使</w:t>
      </w:r>
      <w:r>
        <w:rPr>
          <w:rFonts w:hAnsi="Calibri" w:hint="eastAsia"/>
          <w:color w:val="FF0000"/>
          <w:sz w:val="23"/>
          <w:szCs w:val="23"/>
        </w:rPr>
        <w:t>用工作室學生有義務擔任值日生工作，維護工作室內外整潔工作。</w:t>
      </w:r>
    </w:p>
    <w:p w:rsidR="00A419BE" w:rsidRDefault="00A419BE" w:rsidP="00A419BE">
      <w:pPr>
        <w:pStyle w:val="Default"/>
        <w:rPr>
          <w:rFonts w:hAnsi="Calibri"/>
          <w:color w:val="FF0000"/>
          <w:sz w:val="23"/>
          <w:szCs w:val="23"/>
        </w:rPr>
      </w:pPr>
    </w:p>
    <w:p w:rsidR="00A419BE" w:rsidRDefault="00A419BE" w:rsidP="00A419BE">
      <w:pPr>
        <w:pStyle w:val="Default"/>
        <w:rPr>
          <w:rFonts w:hAnsi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3. </w:t>
      </w:r>
      <w:r>
        <w:rPr>
          <w:rFonts w:hAnsi="Calibri" w:hint="eastAsia"/>
          <w:sz w:val="23"/>
          <w:szCs w:val="23"/>
        </w:rPr>
        <w:t>不得將任何物品或工具隨地放置，保持走道暢通以免發生危險，如個人產生垃圾需自行處理，</w:t>
      </w:r>
      <w:r>
        <w:rPr>
          <w:rFonts w:hAnsi="Calibri" w:hint="eastAsia"/>
          <w:color w:val="FF0000"/>
          <w:sz w:val="23"/>
          <w:szCs w:val="23"/>
        </w:rPr>
        <w:t>不得將個人機車或自行車置於工作室內，如未清理違反者扣扺押金，並取消使用工作室之權利）</w:t>
      </w:r>
      <w:r>
        <w:rPr>
          <w:rFonts w:hAnsi="Calibri" w:hint="eastAsia"/>
          <w:sz w:val="23"/>
          <w:szCs w:val="23"/>
        </w:rPr>
        <w:t>。</w:t>
      </w:r>
    </w:p>
    <w:p w:rsidR="00A419BE" w:rsidRDefault="00A419BE" w:rsidP="00A419BE">
      <w:pPr>
        <w:pStyle w:val="Default"/>
        <w:rPr>
          <w:rFonts w:hAnsi="Calibri"/>
          <w:sz w:val="23"/>
          <w:szCs w:val="23"/>
        </w:rPr>
      </w:pPr>
    </w:p>
    <w:p w:rsidR="00A419BE" w:rsidRDefault="00A419BE" w:rsidP="00A419BE">
      <w:pPr>
        <w:pStyle w:val="Default"/>
        <w:rPr>
          <w:rFonts w:hAnsi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4. </w:t>
      </w:r>
      <w:r>
        <w:rPr>
          <w:rFonts w:hAnsi="Calibri" w:hint="eastAsia"/>
          <w:sz w:val="23"/>
          <w:szCs w:val="23"/>
        </w:rPr>
        <w:t>為使工作室空間合理使用，作品創作完畢請將個人作品及用具收回至個人工作區。</w:t>
      </w:r>
    </w:p>
    <w:p w:rsidR="00A419BE" w:rsidRDefault="00A419BE" w:rsidP="00A419BE">
      <w:pPr>
        <w:pStyle w:val="Default"/>
        <w:rPr>
          <w:rFonts w:hAnsi="Calibri"/>
          <w:sz w:val="23"/>
          <w:szCs w:val="23"/>
        </w:rPr>
      </w:pPr>
    </w:p>
    <w:p w:rsidR="00A419BE" w:rsidRDefault="00A419BE" w:rsidP="00A419BE">
      <w:pPr>
        <w:pStyle w:val="Default"/>
        <w:rPr>
          <w:rFonts w:hAnsi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5. </w:t>
      </w:r>
      <w:r>
        <w:rPr>
          <w:rFonts w:hAnsi="Calibri" w:hint="eastAsia"/>
          <w:sz w:val="23"/>
          <w:szCs w:val="23"/>
        </w:rPr>
        <w:t>教室使用完畢，請打掃復原以利其他年級使用。</w:t>
      </w:r>
    </w:p>
    <w:p w:rsidR="00A419BE" w:rsidRDefault="00A419BE" w:rsidP="00A419BE">
      <w:pPr>
        <w:pStyle w:val="Default"/>
        <w:rPr>
          <w:rFonts w:hAnsi="Calibri"/>
          <w:sz w:val="23"/>
          <w:szCs w:val="23"/>
        </w:rPr>
      </w:pPr>
    </w:p>
    <w:p w:rsidR="00A419BE" w:rsidRDefault="00A419BE" w:rsidP="00A419BE">
      <w:pPr>
        <w:pStyle w:val="Default"/>
        <w:rPr>
          <w:rFonts w:hAnsi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6. </w:t>
      </w:r>
      <w:r>
        <w:rPr>
          <w:rFonts w:hAnsi="Calibri" w:hint="eastAsia"/>
          <w:sz w:val="23"/>
          <w:szCs w:val="23"/>
        </w:rPr>
        <w:t>使用電器、繪畫媒材工具</w:t>
      </w:r>
      <w:r>
        <w:rPr>
          <w:rFonts w:hAnsi="Calibri" w:hint="eastAsia"/>
          <w:color w:val="FF0000"/>
          <w:sz w:val="23"/>
          <w:szCs w:val="23"/>
        </w:rPr>
        <w:t>、燈光照明</w:t>
      </w:r>
      <w:r>
        <w:rPr>
          <w:rFonts w:hAnsi="Calibri" w:hint="eastAsia"/>
          <w:sz w:val="23"/>
          <w:szCs w:val="23"/>
        </w:rPr>
        <w:t>時，應注意安全與空氣流通。</w:t>
      </w:r>
    </w:p>
    <w:p w:rsidR="00A419BE" w:rsidRDefault="00A419BE" w:rsidP="00A419BE">
      <w:pPr>
        <w:pStyle w:val="Default"/>
        <w:rPr>
          <w:rFonts w:hAnsi="Calibri"/>
          <w:sz w:val="23"/>
          <w:szCs w:val="23"/>
        </w:rPr>
      </w:pPr>
    </w:p>
    <w:p w:rsidR="00A419BE" w:rsidRDefault="00A419BE" w:rsidP="00A419BE">
      <w:pPr>
        <w:pStyle w:val="Default"/>
        <w:rPr>
          <w:rFonts w:hAnsi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7. </w:t>
      </w:r>
      <w:r>
        <w:rPr>
          <w:rFonts w:hAnsi="Calibri" w:hint="eastAsia"/>
          <w:sz w:val="23"/>
          <w:szCs w:val="23"/>
        </w:rPr>
        <w:t>人員離開工作室時，記得鎖門並關閉電源、空調、排氣扇。</w:t>
      </w:r>
    </w:p>
    <w:p w:rsidR="00A419BE" w:rsidRDefault="00A419BE" w:rsidP="00A419BE">
      <w:pPr>
        <w:pStyle w:val="Default"/>
        <w:rPr>
          <w:rFonts w:hAnsi="Calibri"/>
          <w:sz w:val="23"/>
          <w:szCs w:val="23"/>
        </w:rPr>
      </w:pPr>
    </w:p>
    <w:p w:rsidR="00A419BE" w:rsidRDefault="00A419BE" w:rsidP="00A419BE">
      <w:pPr>
        <w:pStyle w:val="Default"/>
        <w:rPr>
          <w:rFonts w:hAnsi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8. </w:t>
      </w:r>
      <w:r>
        <w:rPr>
          <w:rFonts w:hAnsi="Calibri" w:hint="eastAsia"/>
          <w:sz w:val="23"/>
          <w:szCs w:val="23"/>
        </w:rPr>
        <w:t>工作時如有彩繪、釘作壁面、地板或改變現況者，工作完畢後須復原。</w:t>
      </w:r>
    </w:p>
    <w:p w:rsidR="00A419BE" w:rsidRDefault="00A419BE" w:rsidP="00A419BE">
      <w:pPr>
        <w:pStyle w:val="Default"/>
        <w:rPr>
          <w:rFonts w:hAnsi="Calibri"/>
          <w:sz w:val="23"/>
          <w:szCs w:val="23"/>
        </w:rPr>
      </w:pPr>
    </w:p>
    <w:p w:rsidR="00A419BE" w:rsidRDefault="00A419BE" w:rsidP="00A419BE">
      <w:pPr>
        <w:pStyle w:val="Default"/>
        <w:rPr>
          <w:rFonts w:hAnsi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9. </w:t>
      </w:r>
      <w:r>
        <w:rPr>
          <w:rFonts w:hAnsi="Calibri" w:hint="eastAsia"/>
          <w:sz w:val="23"/>
          <w:szCs w:val="23"/>
        </w:rPr>
        <w:t>畢業或永久離開工作室，須將個人作品與材料等自行移走，如有未移走者，由系辦全權處理</w:t>
      </w:r>
      <w:r>
        <w:rPr>
          <w:rFonts w:hAnsi="Calibri" w:hint="eastAsia"/>
          <w:color w:val="FF0000"/>
          <w:sz w:val="23"/>
          <w:szCs w:val="23"/>
        </w:rPr>
        <w:t>，並扣押金作為處理費用，</w:t>
      </w:r>
      <w:r>
        <w:rPr>
          <w:rFonts w:hAnsi="Calibri" w:hint="eastAsia"/>
          <w:sz w:val="23"/>
          <w:szCs w:val="23"/>
        </w:rPr>
        <w:t>不得異議。</w:t>
      </w:r>
    </w:p>
    <w:p w:rsidR="00A419BE" w:rsidRDefault="00A419BE" w:rsidP="00A419BE">
      <w:pPr>
        <w:pStyle w:val="Default"/>
        <w:rPr>
          <w:rFonts w:hAnsi="Calibri"/>
          <w:sz w:val="23"/>
          <w:szCs w:val="23"/>
        </w:rPr>
      </w:pPr>
    </w:p>
    <w:p w:rsidR="00A419BE" w:rsidRDefault="00A419BE" w:rsidP="00A419BE">
      <w:pPr>
        <w:pStyle w:val="Default"/>
        <w:rPr>
          <w:rFonts w:hAnsi="Calibri"/>
          <w:color w:val="FF0000"/>
          <w:sz w:val="23"/>
          <w:szCs w:val="23"/>
        </w:rPr>
      </w:pPr>
      <w:r>
        <w:rPr>
          <w:rFonts w:ascii="Calibri" w:hAnsi="Calibri" w:cs="Calibri"/>
          <w:color w:val="FF0000"/>
          <w:sz w:val="23"/>
          <w:szCs w:val="23"/>
        </w:rPr>
        <w:t xml:space="preserve">10. </w:t>
      </w:r>
      <w:r>
        <w:rPr>
          <w:rFonts w:hAnsi="Calibri" w:hint="eastAsia"/>
          <w:sz w:val="23"/>
          <w:szCs w:val="23"/>
        </w:rPr>
        <w:t>如未遵守以上規則，造成自身或他人傷害，後果自負，</w:t>
      </w:r>
      <w:r>
        <w:rPr>
          <w:rFonts w:hAnsi="Calibri" w:hint="eastAsia"/>
          <w:color w:val="FF0000"/>
          <w:sz w:val="23"/>
          <w:szCs w:val="23"/>
        </w:rPr>
        <w:t>並依學校相關規則處理。</w:t>
      </w:r>
    </w:p>
    <w:p w:rsidR="00A419BE" w:rsidRDefault="00A419BE" w:rsidP="00A419BE">
      <w:pPr>
        <w:pStyle w:val="Default"/>
        <w:rPr>
          <w:rFonts w:hAnsi="Calibri"/>
          <w:color w:val="FF0000"/>
          <w:sz w:val="23"/>
          <w:szCs w:val="23"/>
        </w:rPr>
      </w:pPr>
    </w:p>
    <w:p w:rsidR="00A419BE" w:rsidRDefault="00A419BE" w:rsidP="00A419BE">
      <w:pPr>
        <w:pStyle w:val="Default"/>
        <w:rPr>
          <w:rFonts w:hAnsi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11. </w:t>
      </w:r>
      <w:r>
        <w:rPr>
          <w:rFonts w:hAnsi="Calibri" w:hint="eastAsia"/>
          <w:sz w:val="23"/>
          <w:szCs w:val="23"/>
        </w:rPr>
        <w:t>發生任何災害事故時，應立即向系辦公室</w:t>
      </w:r>
      <w:r>
        <w:rPr>
          <w:rFonts w:ascii="Calibri" w:hAnsi="Calibri" w:cs="Calibri"/>
          <w:sz w:val="23"/>
          <w:szCs w:val="23"/>
        </w:rPr>
        <w:t>(</w:t>
      </w:r>
      <w:r>
        <w:rPr>
          <w:rFonts w:hAnsi="Calibri" w:hint="eastAsia"/>
          <w:sz w:val="23"/>
          <w:szCs w:val="23"/>
        </w:rPr>
        <w:t>分機</w:t>
      </w:r>
      <w:r>
        <w:rPr>
          <w:rFonts w:ascii="Calibri" w:hAnsi="Calibri" w:cs="Calibri"/>
          <w:sz w:val="23"/>
          <w:szCs w:val="23"/>
        </w:rPr>
        <w:t>2705)</w:t>
      </w:r>
      <w:r>
        <w:rPr>
          <w:rFonts w:hAnsi="Calibri" w:hint="eastAsia"/>
          <w:sz w:val="23"/>
          <w:szCs w:val="23"/>
        </w:rPr>
        <w:t>及本校緊急應變單位</w:t>
      </w:r>
      <w:r>
        <w:rPr>
          <w:rFonts w:ascii="Calibri" w:hAnsi="Calibri" w:cs="Calibri"/>
          <w:sz w:val="23"/>
          <w:szCs w:val="23"/>
        </w:rPr>
        <w:t>(</w:t>
      </w:r>
      <w:r>
        <w:rPr>
          <w:rFonts w:hAnsi="Calibri" w:hint="eastAsia"/>
          <w:sz w:val="23"/>
          <w:szCs w:val="23"/>
        </w:rPr>
        <w:t>分機</w:t>
      </w:r>
      <w:r>
        <w:rPr>
          <w:rFonts w:ascii="Calibri" w:hAnsi="Calibri" w:cs="Calibri"/>
          <w:sz w:val="23"/>
          <w:szCs w:val="23"/>
        </w:rPr>
        <w:t>5881~4)</w:t>
      </w:r>
      <w:r>
        <w:rPr>
          <w:rFonts w:hAnsi="Calibri" w:hint="eastAsia"/>
          <w:sz w:val="23"/>
          <w:szCs w:val="23"/>
        </w:rPr>
        <w:t>通報，如係火災需同時撥警衛室</w:t>
      </w:r>
      <w:r>
        <w:rPr>
          <w:rFonts w:ascii="Calibri" w:hAnsi="Calibri" w:cs="Calibri"/>
          <w:sz w:val="23"/>
          <w:szCs w:val="23"/>
        </w:rPr>
        <w:t>(</w:t>
      </w:r>
      <w:r>
        <w:rPr>
          <w:rFonts w:hAnsi="Calibri" w:hint="eastAsia"/>
          <w:sz w:val="23"/>
          <w:szCs w:val="23"/>
        </w:rPr>
        <w:t>分機</w:t>
      </w:r>
      <w:r>
        <w:rPr>
          <w:rFonts w:ascii="Calibri" w:hAnsi="Calibri" w:cs="Calibri"/>
          <w:sz w:val="23"/>
          <w:szCs w:val="23"/>
        </w:rPr>
        <w:t>5861~3)</w:t>
      </w:r>
      <w:r>
        <w:rPr>
          <w:rFonts w:hAnsi="Calibri" w:hint="eastAsia"/>
          <w:sz w:val="23"/>
          <w:szCs w:val="23"/>
        </w:rPr>
        <w:t>及</w:t>
      </w:r>
      <w:r>
        <w:rPr>
          <w:rFonts w:ascii="Calibri" w:hAnsi="Calibri" w:cs="Calibri"/>
          <w:sz w:val="23"/>
          <w:szCs w:val="23"/>
        </w:rPr>
        <w:t xml:space="preserve">119 </w:t>
      </w:r>
      <w:r>
        <w:rPr>
          <w:rFonts w:hAnsi="Calibri" w:hint="eastAsia"/>
          <w:sz w:val="23"/>
          <w:szCs w:val="23"/>
        </w:rPr>
        <w:t>通報消防人員。</w:t>
      </w:r>
    </w:p>
    <w:p w:rsidR="00AF1127" w:rsidRDefault="00A419BE">
      <w:r>
        <w:rPr>
          <w:rFonts w:hint="eastAsia"/>
        </w:rPr>
        <w:t xml:space="preserve">  </w:t>
      </w:r>
    </w:p>
    <w:p w:rsidR="00696901" w:rsidRDefault="00696901">
      <w:pPr>
        <w:rPr>
          <w:b/>
          <w:lang w:eastAsia="zh-HK"/>
        </w:rPr>
      </w:pPr>
    </w:p>
    <w:p w:rsidR="00696901" w:rsidRDefault="00696901">
      <w:pPr>
        <w:rPr>
          <w:b/>
          <w:lang w:eastAsia="zh-HK"/>
        </w:rPr>
      </w:pPr>
    </w:p>
    <w:p w:rsidR="00696901" w:rsidRDefault="00696901">
      <w:pPr>
        <w:rPr>
          <w:b/>
          <w:lang w:eastAsia="zh-HK"/>
        </w:rPr>
      </w:pPr>
    </w:p>
    <w:p w:rsidR="00696901" w:rsidRDefault="00696901">
      <w:pPr>
        <w:rPr>
          <w:b/>
          <w:lang w:eastAsia="zh-HK"/>
        </w:rPr>
      </w:pPr>
    </w:p>
    <w:p w:rsidR="00696901" w:rsidRDefault="00696901">
      <w:pPr>
        <w:rPr>
          <w:b/>
          <w:lang w:eastAsia="zh-HK"/>
        </w:rPr>
      </w:pPr>
    </w:p>
    <w:p w:rsidR="00696901" w:rsidRDefault="00696901">
      <w:pPr>
        <w:rPr>
          <w:b/>
          <w:lang w:eastAsia="zh-HK"/>
        </w:rPr>
      </w:pPr>
    </w:p>
    <w:p w:rsidR="00696901" w:rsidRDefault="00696901">
      <w:pPr>
        <w:rPr>
          <w:b/>
          <w:lang w:eastAsia="zh-HK"/>
        </w:rPr>
      </w:pPr>
    </w:p>
    <w:p w:rsidR="00A419BE" w:rsidRPr="00A419BE" w:rsidRDefault="00A419BE">
      <w:pPr>
        <w:rPr>
          <w:b/>
          <w:lang w:eastAsia="zh-HK"/>
        </w:rPr>
      </w:pPr>
      <w:r w:rsidRPr="00A419BE">
        <w:rPr>
          <w:rFonts w:hint="eastAsia"/>
          <w:b/>
          <w:lang w:eastAsia="zh-HK"/>
        </w:rPr>
        <w:lastRenderedPageBreak/>
        <w:t>附則：</w:t>
      </w:r>
    </w:p>
    <w:p w:rsidR="00A419BE" w:rsidRPr="00010BE4" w:rsidRDefault="00A419BE">
      <w:pPr>
        <w:rPr>
          <w:b/>
          <w:color w:val="000000" w:themeColor="text1"/>
          <w:sz w:val="28"/>
        </w:rPr>
      </w:pPr>
      <w:r w:rsidRPr="00010BE4">
        <w:rPr>
          <w:rFonts w:hint="eastAsia"/>
          <w:b/>
          <w:color w:val="000000" w:themeColor="text1"/>
          <w:sz w:val="28"/>
          <w:lang w:eastAsia="zh-HK"/>
        </w:rPr>
        <w:t>暑休期間工作室使用管理規則</w:t>
      </w:r>
      <w:r w:rsidRPr="00010BE4">
        <w:rPr>
          <w:b/>
          <w:color w:val="000000" w:themeColor="text1"/>
          <w:sz w:val="28"/>
          <w:lang w:eastAsia="zh-HK"/>
        </w:rPr>
        <w:br/>
      </w:r>
    </w:p>
    <w:p w:rsidR="00935DC1" w:rsidRPr="00010BE4" w:rsidRDefault="00935DC1" w:rsidP="00A419BE">
      <w:pPr>
        <w:pStyle w:val="a3"/>
        <w:numPr>
          <w:ilvl w:val="0"/>
          <w:numId w:val="1"/>
        </w:numPr>
        <w:ind w:leftChars="0"/>
        <w:rPr>
          <w:color w:val="000000" w:themeColor="text1"/>
          <w:sz w:val="28"/>
          <w:szCs w:val="28"/>
        </w:rPr>
      </w:pPr>
      <w:r w:rsidRPr="00010BE4">
        <w:rPr>
          <w:rFonts w:hint="eastAsia"/>
          <w:color w:val="000000" w:themeColor="text1"/>
          <w:sz w:val="28"/>
          <w:szCs w:val="28"/>
          <w:lang w:eastAsia="zh-HK"/>
        </w:rPr>
        <w:t>暑休期間美術學系各</w:t>
      </w:r>
      <w:r w:rsidR="00575CBD" w:rsidRPr="00010BE4">
        <w:rPr>
          <w:rFonts w:hint="eastAsia"/>
          <w:color w:val="000000" w:themeColor="text1"/>
          <w:sz w:val="28"/>
          <w:szCs w:val="28"/>
          <w:lang w:eastAsia="zh-HK"/>
        </w:rPr>
        <w:t>教室與工作室將進行</w:t>
      </w:r>
      <w:r w:rsidRPr="00010BE4">
        <w:rPr>
          <w:rFonts w:hint="eastAsia"/>
          <w:color w:val="000000" w:themeColor="text1"/>
          <w:sz w:val="28"/>
          <w:szCs w:val="28"/>
          <w:lang w:eastAsia="zh-HK"/>
        </w:rPr>
        <w:t>關閉，若有使用需求者，請逕向系辦公室申請登記，經核備後方能使用。</w:t>
      </w:r>
      <w:r w:rsidR="00AB2F38" w:rsidRPr="00010BE4">
        <w:rPr>
          <w:rFonts w:hint="eastAsia"/>
          <w:color w:val="000000" w:themeColor="text1"/>
          <w:sz w:val="28"/>
          <w:szCs w:val="28"/>
          <w:lang w:eastAsia="zh-HK"/>
        </w:rPr>
        <w:t>（</w:t>
      </w:r>
      <w:r w:rsidR="001744E1" w:rsidRPr="00010BE4">
        <w:rPr>
          <w:rFonts w:hint="eastAsia"/>
          <w:color w:val="000000" w:themeColor="text1"/>
          <w:sz w:val="28"/>
          <w:szCs w:val="28"/>
          <w:lang w:eastAsia="zh-HK"/>
        </w:rPr>
        <w:t>各教室如下列</w:t>
      </w:r>
      <w:r w:rsidR="00AB2F38" w:rsidRPr="00010BE4">
        <w:rPr>
          <w:rFonts w:hint="eastAsia"/>
          <w:color w:val="000000" w:themeColor="text1"/>
          <w:sz w:val="28"/>
          <w:szCs w:val="28"/>
          <w:lang w:eastAsia="zh-HK"/>
        </w:rPr>
        <w:t>：電腦教室</w:t>
      </w:r>
      <w:r w:rsidR="00AB2F38" w:rsidRPr="00010BE4">
        <w:rPr>
          <w:rFonts w:hAnsi="Calibri" w:hint="eastAsia"/>
          <w:color w:val="000000" w:themeColor="text1"/>
          <w:sz w:val="28"/>
          <w:szCs w:val="28"/>
        </w:rPr>
        <w:t>、</w:t>
      </w:r>
      <w:r w:rsidR="00AB2F38" w:rsidRPr="00010BE4">
        <w:rPr>
          <w:rFonts w:hAnsi="Calibri" w:hint="eastAsia"/>
          <w:color w:val="000000" w:themeColor="text1"/>
          <w:sz w:val="28"/>
          <w:szCs w:val="28"/>
          <w:lang w:eastAsia="zh-HK"/>
        </w:rPr>
        <w:t>版畫教室</w:t>
      </w:r>
      <w:r w:rsidR="00AB2F38" w:rsidRPr="00010BE4">
        <w:rPr>
          <w:rFonts w:hAnsi="Calibri" w:hint="eastAsia"/>
          <w:color w:val="000000" w:themeColor="text1"/>
          <w:sz w:val="28"/>
          <w:szCs w:val="28"/>
        </w:rPr>
        <w:t>、</w:t>
      </w:r>
      <w:r w:rsidR="00AB2F38" w:rsidRPr="00010BE4">
        <w:rPr>
          <w:rFonts w:hAnsi="Calibri" w:hint="eastAsia"/>
          <w:color w:val="000000" w:themeColor="text1"/>
          <w:sz w:val="28"/>
          <w:szCs w:val="28"/>
          <w:lang w:eastAsia="zh-HK"/>
        </w:rPr>
        <w:t>雕塑教室</w:t>
      </w:r>
      <w:r w:rsidR="00AB2F38" w:rsidRPr="00010BE4">
        <w:rPr>
          <w:rFonts w:hAnsi="Calibri" w:hint="eastAsia"/>
          <w:color w:val="000000" w:themeColor="text1"/>
          <w:sz w:val="28"/>
          <w:szCs w:val="28"/>
        </w:rPr>
        <w:t>、</w:t>
      </w:r>
      <w:r w:rsidR="00AB2F38" w:rsidRPr="00010BE4">
        <w:rPr>
          <w:rFonts w:hAnsi="Calibri" w:hint="eastAsia"/>
          <w:color w:val="000000" w:themeColor="text1"/>
          <w:sz w:val="28"/>
          <w:szCs w:val="28"/>
          <w:lang w:eastAsia="zh-HK"/>
        </w:rPr>
        <w:t>陶藝教室</w:t>
      </w:r>
      <w:r w:rsidR="00AB2F38" w:rsidRPr="00010BE4">
        <w:rPr>
          <w:rFonts w:hAnsi="Calibri" w:hint="eastAsia"/>
          <w:color w:val="000000" w:themeColor="text1"/>
          <w:sz w:val="28"/>
          <w:szCs w:val="28"/>
        </w:rPr>
        <w:t>、</w:t>
      </w:r>
      <w:r w:rsidR="00AB2F38" w:rsidRPr="00010BE4">
        <w:rPr>
          <w:rFonts w:hAnsi="Calibri" w:hint="eastAsia"/>
          <w:color w:val="000000" w:themeColor="text1"/>
          <w:sz w:val="28"/>
          <w:szCs w:val="28"/>
          <w:lang w:eastAsia="zh-HK"/>
        </w:rPr>
        <w:t>攝影教室</w:t>
      </w:r>
      <w:r w:rsidR="001744E1" w:rsidRPr="00010BE4">
        <w:rPr>
          <w:rFonts w:hAnsi="Calibri" w:hint="eastAsia"/>
          <w:color w:val="000000" w:themeColor="text1"/>
          <w:sz w:val="28"/>
          <w:szCs w:val="28"/>
          <w:lang w:eastAsia="zh-HK"/>
        </w:rPr>
        <w:t>、雷切教室、設計教室、水墨教室等</w:t>
      </w:r>
      <w:r w:rsidR="00575CBD" w:rsidRPr="00010BE4">
        <w:rPr>
          <w:rFonts w:hAnsi="Calibri" w:hint="eastAsia"/>
          <w:color w:val="000000" w:themeColor="text1"/>
          <w:sz w:val="28"/>
          <w:szCs w:val="28"/>
          <w:lang w:eastAsia="zh-HK"/>
        </w:rPr>
        <w:t>；大一、二、三、四，美碩班工作室、藝碩班教室。</w:t>
      </w:r>
      <w:r w:rsidR="001744E1" w:rsidRPr="00010BE4">
        <w:rPr>
          <w:rFonts w:hAnsi="Calibri" w:hint="eastAsia"/>
          <w:color w:val="000000" w:themeColor="text1"/>
          <w:sz w:val="28"/>
          <w:szCs w:val="28"/>
          <w:lang w:eastAsia="zh-HK"/>
        </w:rPr>
        <w:t>）</w:t>
      </w:r>
    </w:p>
    <w:p w:rsidR="00935DC1" w:rsidRPr="00010BE4" w:rsidRDefault="00935DC1" w:rsidP="00AB2F38">
      <w:pPr>
        <w:pStyle w:val="Default"/>
        <w:numPr>
          <w:ilvl w:val="0"/>
          <w:numId w:val="1"/>
        </w:numPr>
        <w:rPr>
          <w:rFonts w:hAnsi="Calibri"/>
          <w:color w:val="000000" w:themeColor="text1"/>
          <w:sz w:val="28"/>
          <w:szCs w:val="28"/>
        </w:rPr>
      </w:pPr>
      <w:r w:rsidRPr="00010BE4">
        <w:rPr>
          <w:rFonts w:hint="eastAsia"/>
          <w:color w:val="000000" w:themeColor="text1"/>
          <w:sz w:val="28"/>
          <w:szCs w:val="28"/>
          <w:lang w:eastAsia="zh-HK"/>
        </w:rPr>
        <w:t>借用工作室期間，應遵守原工作室</w:t>
      </w:r>
      <w:r w:rsidR="001744E1" w:rsidRPr="00010BE4">
        <w:rPr>
          <w:rFonts w:hAnsi="Calibri" w:hint="eastAsia"/>
          <w:color w:val="000000" w:themeColor="text1"/>
          <w:sz w:val="28"/>
          <w:szCs w:val="28"/>
          <w:lang w:eastAsia="zh-HK"/>
        </w:rPr>
        <w:t>、教室的</w:t>
      </w:r>
      <w:r w:rsidRPr="00010BE4">
        <w:rPr>
          <w:rFonts w:hint="eastAsia"/>
          <w:color w:val="000000" w:themeColor="text1"/>
          <w:sz w:val="28"/>
          <w:szCs w:val="28"/>
          <w:lang w:eastAsia="zh-HK"/>
        </w:rPr>
        <w:t>使用規則，</w:t>
      </w:r>
      <w:r w:rsidRPr="00010BE4">
        <w:rPr>
          <w:rFonts w:hAnsi="Calibri" w:hint="eastAsia"/>
          <w:color w:val="000000" w:themeColor="text1"/>
          <w:sz w:val="28"/>
          <w:szCs w:val="28"/>
        </w:rPr>
        <w:t>使用完畢</w:t>
      </w:r>
      <w:r w:rsidR="008302BF" w:rsidRPr="00010BE4">
        <w:rPr>
          <w:rFonts w:hAnsi="Calibri" w:hint="eastAsia"/>
          <w:color w:val="000000" w:themeColor="text1"/>
          <w:sz w:val="28"/>
          <w:szCs w:val="28"/>
          <w:lang w:eastAsia="zh-HK"/>
        </w:rPr>
        <w:t>後</w:t>
      </w:r>
      <w:r w:rsidRPr="00010BE4">
        <w:rPr>
          <w:rFonts w:hAnsi="Calibri" w:hint="eastAsia"/>
          <w:color w:val="000000" w:themeColor="text1"/>
          <w:sz w:val="28"/>
          <w:szCs w:val="28"/>
        </w:rPr>
        <w:t>，</w:t>
      </w:r>
      <w:r w:rsidR="008302BF" w:rsidRPr="00010BE4">
        <w:rPr>
          <w:rFonts w:hAnsi="Calibri" w:hint="eastAsia"/>
          <w:color w:val="000000" w:themeColor="text1"/>
          <w:sz w:val="28"/>
          <w:szCs w:val="28"/>
          <w:lang w:eastAsia="zh-HK"/>
        </w:rPr>
        <w:t>借用人須負責垃圾清理</w:t>
      </w:r>
      <w:r w:rsidR="008302BF" w:rsidRPr="00010BE4">
        <w:rPr>
          <w:rFonts w:hAnsi="Calibri" w:hint="eastAsia"/>
          <w:color w:val="000000" w:themeColor="text1"/>
          <w:sz w:val="28"/>
          <w:szCs w:val="28"/>
        </w:rPr>
        <w:t>，請打掃復原，</w:t>
      </w:r>
      <w:r w:rsidR="008302BF" w:rsidRPr="00010BE4">
        <w:rPr>
          <w:rFonts w:hAnsi="Calibri" w:hint="eastAsia"/>
          <w:color w:val="000000" w:themeColor="text1"/>
          <w:sz w:val="28"/>
          <w:szCs w:val="28"/>
          <w:lang w:eastAsia="zh-HK"/>
        </w:rPr>
        <w:t>以維持教室整潔</w:t>
      </w:r>
      <w:r w:rsidR="008302BF" w:rsidRPr="00010BE4">
        <w:rPr>
          <w:rFonts w:hAnsi="Calibri" w:hint="eastAsia"/>
          <w:color w:val="000000" w:themeColor="text1"/>
          <w:sz w:val="28"/>
          <w:szCs w:val="28"/>
        </w:rPr>
        <w:t>；</w:t>
      </w:r>
      <w:r w:rsidRPr="00010BE4">
        <w:rPr>
          <w:rFonts w:hAnsi="Calibri" w:hint="eastAsia"/>
          <w:color w:val="000000" w:themeColor="text1"/>
          <w:sz w:val="28"/>
          <w:szCs w:val="28"/>
        </w:rPr>
        <w:t>人員離開工作室時，記得鎖門並關閉</w:t>
      </w:r>
      <w:r w:rsidR="00AB2F38" w:rsidRPr="00010BE4">
        <w:rPr>
          <w:rFonts w:hAnsi="Calibri" w:hint="eastAsia"/>
          <w:color w:val="000000" w:themeColor="text1"/>
          <w:sz w:val="28"/>
          <w:szCs w:val="28"/>
          <w:lang w:eastAsia="zh-HK"/>
        </w:rPr>
        <w:t>照明</w:t>
      </w:r>
      <w:r w:rsidR="00AB2F38" w:rsidRPr="00010BE4">
        <w:rPr>
          <w:rFonts w:hAnsi="Calibri" w:hint="eastAsia"/>
          <w:color w:val="000000" w:themeColor="text1"/>
          <w:sz w:val="28"/>
          <w:szCs w:val="28"/>
        </w:rPr>
        <w:t>、</w:t>
      </w:r>
      <w:r w:rsidRPr="00010BE4">
        <w:rPr>
          <w:rFonts w:hAnsi="Calibri" w:hint="eastAsia"/>
          <w:color w:val="000000" w:themeColor="text1"/>
          <w:sz w:val="28"/>
          <w:szCs w:val="28"/>
        </w:rPr>
        <w:t>電源、空調、排氣扇</w:t>
      </w:r>
      <w:r w:rsidR="00AB2F38" w:rsidRPr="00010BE4">
        <w:rPr>
          <w:rFonts w:hAnsi="Calibri" w:hint="eastAsia"/>
          <w:color w:val="000000" w:themeColor="text1"/>
          <w:sz w:val="28"/>
          <w:szCs w:val="28"/>
        </w:rPr>
        <w:t>、</w:t>
      </w:r>
      <w:r w:rsidR="00AB2F38" w:rsidRPr="00010BE4">
        <w:rPr>
          <w:rFonts w:hAnsi="Calibri" w:hint="eastAsia"/>
          <w:color w:val="000000" w:themeColor="text1"/>
          <w:sz w:val="28"/>
          <w:szCs w:val="28"/>
          <w:lang w:eastAsia="zh-HK"/>
        </w:rPr>
        <w:t>水</w:t>
      </w:r>
      <w:r w:rsidRPr="00010BE4">
        <w:rPr>
          <w:rFonts w:hAnsi="Calibri" w:hint="eastAsia"/>
          <w:color w:val="000000" w:themeColor="text1"/>
          <w:sz w:val="28"/>
          <w:szCs w:val="28"/>
          <w:lang w:eastAsia="zh-HK"/>
        </w:rPr>
        <w:t>等</w:t>
      </w:r>
      <w:r w:rsidRPr="00010BE4">
        <w:rPr>
          <w:rFonts w:hAnsi="Calibri" w:hint="eastAsia"/>
          <w:color w:val="000000" w:themeColor="text1"/>
          <w:sz w:val="28"/>
          <w:szCs w:val="28"/>
        </w:rPr>
        <w:t>。</w:t>
      </w:r>
    </w:p>
    <w:p w:rsidR="00935DC1" w:rsidRPr="00010BE4" w:rsidRDefault="00935DC1" w:rsidP="00935DC1">
      <w:pPr>
        <w:pStyle w:val="Default"/>
        <w:numPr>
          <w:ilvl w:val="0"/>
          <w:numId w:val="1"/>
        </w:numPr>
        <w:rPr>
          <w:rFonts w:hAnsi="Calibri"/>
          <w:color w:val="000000" w:themeColor="text1"/>
          <w:sz w:val="28"/>
          <w:szCs w:val="28"/>
        </w:rPr>
      </w:pPr>
      <w:r w:rsidRPr="00010BE4">
        <w:rPr>
          <w:rFonts w:hAnsi="Calibri" w:hint="eastAsia"/>
          <w:color w:val="000000" w:themeColor="text1"/>
          <w:sz w:val="28"/>
          <w:szCs w:val="28"/>
        </w:rPr>
        <w:t>使用電器、</w:t>
      </w:r>
      <w:r w:rsidRPr="00010BE4">
        <w:rPr>
          <w:rFonts w:hAnsi="Calibri" w:hint="eastAsia"/>
          <w:color w:val="000000" w:themeColor="text1"/>
          <w:sz w:val="28"/>
          <w:szCs w:val="28"/>
          <w:lang w:eastAsia="zh-HK"/>
        </w:rPr>
        <w:t>冷氣空調</w:t>
      </w:r>
      <w:r w:rsidRPr="00010BE4">
        <w:rPr>
          <w:rFonts w:hAnsi="Calibri" w:hint="eastAsia"/>
          <w:color w:val="000000" w:themeColor="text1"/>
          <w:sz w:val="28"/>
          <w:szCs w:val="28"/>
        </w:rPr>
        <w:t>、燈光照明時，</w:t>
      </w:r>
      <w:r w:rsidRPr="00010BE4">
        <w:rPr>
          <w:rFonts w:hAnsi="Calibri" w:hint="eastAsia"/>
          <w:color w:val="000000" w:themeColor="text1"/>
          <w:sz w:val="28"/>
          <w:szCs w:val="28"/>
          <w:lang w:eastAsia="zh-HK"/>
        </w:rPr>
        <w:t>請節約能源，並注意使用安全</w:t>
      </w:r>
      <w:r w:rsidRPr="00010BE4">
        <w:rPr>
          <w:rFonts w:hAnsi="Calibri" w:hint="eastAsia"/>
          <w:color w:val="000000" w:themeColor="text1"/>
          <w:sz w:val="28"/>
          <w:szCs w:val="28"/>
        </w:rPr>
        <w:t>。</w:t>
      </w:r>
    </w:p>
    <w:p w:rsidR="00AB2F38" w:rsidRPr="00010BE4" w:rsidRDefault="00AB2F38" w:rsidP="00AB2F38">
      <w:pPr>
        <w:pStyle w:val="Default"/>
        <w:numPr>
          <w:ilvl w:val="0"/>
          <w:numId w:val="1"/>
        </w:numPr>
        <w:rPr>
          <w:rFonts w:hAnsi="Calibri"/>
          <w:color w:val="000000" w:themeColor="text1"/>
          <w:sz w:val="28"/>
          <w:szCs w:val="28"/>
        </w:rPr>
      </w:pPr>
      <w:r w:rsidRPr="00010BE4">
        <w:rPr>
          <w:rFonts w:hAnsi="Calibri" w:hint="eastAsia"/>
          <w:color w:val="000000" w:themeColor="text1"/>
          <w:sz w:val="28"/>
          <w:szCs w:val="28"/>
          <w:lang w:eastAsia="zh-HK"/>
        </w:rPr>
        <w:t>借用教室期間應注意人員進出，不得借用</w:t>
      </w:r>
      <w:r w:rsidR="00010BE4">
        <w:rPr>
          <w:rFonts w:hAnsi="Calibri" w:hint="eastAsia"/>
          <w:color w:val="000000" w:themeColor="text1"/>
          <w:sz w:val="28"/>
          <w:szCs w:val="28"/>
          <w:lang w:eastAsia="zh-HK"/>
        </w:rPr>
        <w:t>給</w:t>
      </w:r>
      <w:r w:rsidRPr="00010BE4">
        <w:rPr>
          <w:rFonts w:hAnsi="Calibri" w:hint="eastAsia"/>
          <w:color w:val="000000" w:themeColor="text1"/>
          <w:sz w:val="28"/>
          <w:szCs w:val="28"/>
          <w:lang w:eastAsia="zh-HK"/>
        </w:rPr>
        <w:t>非本系</w:t>
      </w:r>
      <w:r w:rsidR="00010BE4">
        <w:rPr>
          <w:rFonts w:hAnsi="Calibri" w:hint="eastAsia"/>
          <w:color w:val="000000" w:themeColor="text1"/>
          <w:sz w:val="28"/>
          <w:szCs w:val="28"/>
          <w:lang w:eastAsia="zh-HK"/>
        </w:rPr>
        <w:t>人員</w:t>
      </w:r>
      <w:r w:rsidRPr="00010BE4">
        <w:rPr>
          <w:rFonts w:hAnsi="Calibri" w:hint="eastAsia"/>
          <w:color w:val="000000" w:themeColor="text1"/>
          <w:sz w:val="28"/>
          <w:szCs w:val="28"/>
          <w:lang w:eastAsia="zh-HK"/>
        </w:rPr>
        <w:t>，或作</w:t>
      </w:r>
      <w:r w:rsidR="001744E1" w:rsidRPr="00010BE4">
        <w:rPr>
          <w:rFonts w:hAnsi="Calibri" w:hint="eastAsia"/>
          <w:color w:val="000000" w:themeColor="text1"/>
          <w:sz w:val="28"/>
          <w:szCs w:val="28"/>
          <w:lang w:eastAsia="zh-HK"/>
        </w:rPr>
        <w:t>為</w:t>
      </w:r>
      <w:r w:rsidRPr="00010BE4">
        <w:rPr>
          <w:rFonts w:hAnsi="Calibri" w:hint="eastAsia"/>
          <w:color w:val="000000" w:themeColor="text1"/>
          <w:sz w:val="28"/>
          <w:szCs w:val="28"/>
          <w:lang w:eastAsia="zh-HK"/>
        </w:rPr>
        <w:t>非</w:t>
      </w:r>
      <w:r w:rsidR="00575CBD" w:rsidRPr="00010BE4">
        <w:rPr>
          <w:rFonts w:hAnsi="Calibri" w:hint="eastAsia"/>
          <w:color w:val="000000" w:themeColor="text1"/>
          <w:sz w:val="28"/>
          <w:szCs w:val="28"/>
          <w:lang w:eastAsia="zh-HK"/>
        </w:rPr>
        <w:t>教學創作用途</w:t>
      </w:r>
      <w:r w:rsidR="001744E1" w:rsidRPr="00010BE4">
        <w:rPr>
          <w:rFonts w:hAnsi="Calibri" w:hint="eastAsia"/>
          <w:color w:val="000000" w:themeColor="text1"/>
          <w:sz w:val="28"/>
          <w:szCs w:val="28"/>
        </w:rPr>
        <w:t>，</w:t>
      </w:r>
      <w:r w:rsidRPr="00010BE4">
        <w:rPr>
          <w:rFonts w:hAnsi="Calibri" w:hint="eastAsia"/>
          <w:color w:val="000000" w:themeColor="text1"/>
          <w:sz w:val="28"/>
          <w:szCs w:val="28"/>
          <w:lang w:eastAsia="zh-HK"/>
        </w:rPr>
        <w:t>並不得留置過夜。</w:t>
      </w:r>
    </w:p>
    <w:p w:rsidR="00575CBD" w:rsidRPr="00010BE4" w:rsidRDefault="00575CBD" w:rsidP="00AB2F38">
      <w:pPr>
        <w:pStyle w:val="Default"/>
        <w:numPr>
          <w:ilvl w:val="0"/>
          <w:numId w:val="1"/>
        </w:numPr>
        <w:rPr>
          <w:rFonts w:hAnsi="Calibri"/>
          <w:color w:val="000000" w:themeColor="text1"/>
          <w:sz w:val="28"/>
          <w:szCs w:val="28"/>
        </w:rPr>
      </w:pPr>
      <w:r w:rsidRPr="00010BE4">
        <w:rPr>
          <w:rFonts w:hAnsi="Calibri" w:hint="eastAsia"/>
          <w:color w:val="000000" w:themeColor="text1"/>
          <w:sz w:val="28"/>
          <w:szCs w:val="28"/>
          <w:lang w:eastAsia="zh-HK"/>
        </w:rPr>
        <w:t>美術碩士班</w:t>
      </w:r>
      <w:r w:rsidRPr="00010BE4">
        <w:rPr>
          <w:rFonts w:hAnsi="Calibri" w:hint="eastAsia"/>
          <w:color w:val="000000" w:themeColor="text1"/>
          <w:sz w:val="28"/>
          <w:szCs w:val="28"/>
        </w:rPr>
        <w:t>碩三</w:t>
      </w:r>
      <w:r w:rsidR="001744E1" w:rsidRPr="00010BE4">
        <w:rPr>
          <w:rFonts w:hAnsi="Calibri" w:hint="eastAsia"/>
          <w:color w:val="000000" w:themeColor="text1"/>
          <w:sz w:val="28"/>
          <w:szCs w:val="28"/>
          <w:lang w:eastAsia="zh-HK"/>
        </w:rPr>
        <w:t>、四</w:t>
      </w:r>
      <w:r w:rsidRPr="00010BE4">
        <w:rPr>
          <w:rFonts w:hAnsi="Calibri" w:hint="eastAsia"/>
          <w:color w:val="000000" w:themeColor="text1"/>
          <w:sz w:val="28"/>
          <w:szCs w:val="28"/>
        </w:rPr>
        <w:t>同學如須</w:t>
      </w:r>
      <w:r w:rsidR="001744E1" w:rsidRPr="00010BE4">
        <w:rPr>
          <w:rFonts w:hAnsi="Calibri" w:hint="eastAsia"/>
          <w:color w:val="000000" w:themeColor="text1"/>
          <w:sz w:val="28"/>
          <w:szCs w:val="28"/>
          <w:lang w:eastAsia="zh-HK"/>
        </w:rPr>
        <w:t>繼續</w:t>
      </w:r>
      <w:r w:rsidRPr="00010BE4">
        <w:rPr>
          <w:rFonts w:hAnsi="Calibri" w:hint="eastAsia"/>
          <w:color w:val="000000" w:themeColor="text1"/>
          <w:sz w:val="28"/>
          <w:szCs w:val="28"/>
        </w:rPr>
        <w:t>使用工作室，須向系辦登記，並提出</w:t>
      </w:r>
      <w:r w:rsidR="0079104F">
        <w:rPr>
          <w:rFonts w:hAnsi="Calibri" w:hint="eastAsia"/>
          <w:color w:val="000000" w:themeColor="text1"/>
          <w:sz w:val="28"/>
          <w:szCs w:val="28"/>
          <w:lang w:eastAsia="zh-HK"/>
        </w:rPr>
        <w:t>空間使用位置</w:t>
      </w:r>
      <w:r w:rsidR="0079104F">
        <w:rPr>
          <w:rFonts w:hAnsi="Calibri" w:hint="eastAsia"/>
          <w:color w:val="000000" w:themeColor="text1"/>
          <w:sz w:val="28"/>
          <w:szCs w:val="28"/>
        </w:rPr>
        <w:t>，</w:t>
      </w:r>
      <w:r w:rsidRPr="00010BE4">
        <w:rPr>
          <w:rFonts w:hAnsi="Calibri" w:hint="eastAsia"/>
          <w:color w:val="000000" w:themeColor="text1"/>
          <w:sz w:val="28"/>
          <w:szCs w:val="28"/>
          <w:lang w:eastAsia="zh-HK"/>
        </w:rPr>
        <w:t>論文</w:t>
      </w:r>
      <w:r w:rsidR="00AF5EB3">
        <w:rPr>
          <w:rFonts w:hAnsi="Calibri" w:hint="eastAsia"/>
          <w:color w:val="000000" w:themeColor="text1"/>
          <w:sz w:val="28"/>
          <w:szCs w:val="28"/>
          <w:lang w:eastAsia="zh-HK"/>
        </w:rPr>
        <w:t>修習</w:t>
      </w:r>
      <w:r w:rsidRPr="00010BE4">
        <w:rPr>
          <w:rFonts w:hAnsi="Calibri" w:hint="eastAsia"/>
          <w:color w:val="000000" w:themeColor="text1"/>
          <w:sz w:val="28"/>
          <w:szCs w:val="28"/>
          <w:lang w:eastAsia="zh-HK"/>
        </w:rPr>
        <w:t>進度與創作進度，經系辦核備後使用。</w:t>
      </w:r>
    </w:p>
    <w:p w:rsidR="00010BE4" w:rsidRPr="00010BE4" w:rsidRDefault="00010BE4" w:rsidP="00010BE4">
      <w:pPr>
        <w:pStyle w:val="Default"/>
        <w:numPr>
          <w:ilvl w:val="0"/>
          <w:numId w:val="1"/>
        </w:numPr>
        <w:rPr>
          <w:rFonts w:hAnsi="Calibri"/>
          <w:color w:val="000000" w:themeColor="text1"/>
          <w:sz w:val="28"/>
          <w:szCs w:val="28"/>
        </w:rPr>
      </w:pPr>
      <w:r w:rsidRPr="00010BE4">
        <w:rPr>
          <w:rFonts w:hAnsi="Calibri" w:hint="eastAsia"/>
          <w:color w:val="000000" w:themeColor="text1"/>
          <w:sz w:val="28"/>
          <w:szCs w:val="28"/>
          <w:lang w:eastAsia="zh-HK"/>
        </w:rPr>
        <w:t>考量教室與設備安全維護，系辦公室保留場地設備借用之權利</w:t>
      </w:r>
      <w:r w:rsidRPr="00010BE4">
        <w:rPr>
          <w:rFonts w:hAnsi="Calibri" w:hint="eastAsia"/>
          <w:color w:val="000000" w:themeColor="text1"/>
          <w:sz w:val="28"/>
          <w:szCs w:val="28"/>
        </w:rPr>
        <w:t>，</w:t>
      </w:r>
      <w:r w:rsidRPr="00010BE4">
        <w:rPr>
          <w:rFonts w:hAnsi="Calibri" w:hint="eastAsia"/>
          <w:color w:val="000000" w:themeColor="text1"/>
          <w:sz w:val="28"/>
          <w:szCs w:val="28"/>
          <w:lang w:eastAsia="zh-HK"/>
        </w:rPr>
        <w:t>若有違反規定者</w:t>
      </w:r>
      <w:r w:rsidRPr="00010BE4">
        <w:rPr>
          <w:rFonts w:hAnsi="Calibri" w:hint="eastAsia"/>
          <w:color w:val="000000" w:themeColor="text1"/>
          <w:sz w:val="28"/>
          <w:szCs w:val="28"/>
        </w:rPr>
        <w:t>，</w:t>
      </w:r>
      <w:r w:rsidRPr="00010BE4">
        <w:rPr>
          <w:rFonts w:hAnsi="Calibri" w:hint="eastAsia"/>
          <w:color w:val="000000" w:themeColor="text1"/>
          <w:sz w:val="28"/>
          <w:szCs w:val="28"/>
          <w:lang w:eastAsia="zh-HK"/>
        </w:rPr>
        <w:t>取消借用權利。</w:t>
      </w:r>
    </w:p>
    <w:p w:rsidR="00935DC1" w:rsidRPr="00010BE4" w:rsidRDefault="00935DC1" w:rsidP="00935DC1">
      <w:pPr>
        <w:pStyle w:val="Default"/>
        <w:rPr>
          <w:rFonts w:hAnsi="Calibri"/>
          <w:sz w:val="23"/>
          <w:szCs w:val="23"/>
        </w:rPr>
      </w:pPr>
    </w:p>
    <w:p w:rsidR="00010BE4" w:rsidRPr="00010BE4" w:rsidRDefault="00010BE4" w:rsidP="00575CBD">
      <w:pPr>
        <w:pStyle w:val="Default"/>
        <w:rPr>
          <w:rFonts w:hAnsi="Calibri"/>
          <w:sz w:val="23"/>
          <w:szCs w:val="23"/>
        </w:rPr>
      </w:pPr>
      <w:r>
        <w:rPr>
          <w:rFonts w:hAnsi="Calibri"/>
          <w:sz w:val="23"/>
          <w:szCs w:val="23"/>
        </w:rPr>
        <w:t xml:space="preserve">　</w:t>
      </w:r>
    </w:p>
    <w:p w:rsidR="00AE7E2C" w:rsidRDefault="00010BE4" w:rsidP="00575CBD">
      <w:pPr>
        <w:pStyle w:val="Default"/>
        <w:rPr>
          <w:rFonts w:hAnsi="Calibri"/>
          <w:sz w:val="23"/>
          <w:szCs w:val="23"/>
          <w:lang w:eastAsia="zh-HK"/>
        </w:rPr>
      </w:pPr>
      <w:r>
        <w:rPr>
          <w:rFonts w:hAnsi="Calibri" w:hint="eastAsia"/>
          <w:sz w:val="23"/>
          <w:szCs w:val="23"/>
          <w:lang w:eastAsia="zh-HK"/>
        </w:rPr>
        <w:t>借用人同意遵守以上規定，並簽署：</w:t>
      </w:r>
      <w:r w:rsidR="00AE7E2C">
        <w:rPr>
          <w:rFonts w:hAnsi="Calibri" w:hint="eastAsia"/>
          <w:sz w:val="23"/>
          <w:szCs w:val="23"/>
          <w:lang w:eastAsia="zh-HK"/>
        </w:rPr>
        <w:t xml:space="preserve">　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AE7E2C" w:rsidTr="00AE7E2C">
        <w:tc>
          <w:tcPr>
            <w:tcW w:w="2876" w:type="dxa"/>
          </w:tcPr>
          <w:p w:rsidR="00AE7E2C" w:rsidRDefault="00AE7E2C" w:rsidP="00575CBD">
            <w:pPr>
              <w:pStyle w:val="Default"/>
              <w:rPr>
                <w:rFonts w:hAnsi="Calibri"/>
                <w:sz w:val="23"/>
                <w:szCs w:val="23"/>
                <w:lang w:eastAsia="zh-HK"/>
              </w:rPr>
            </w:pPr>
            <w:r>
              <w:rPr>
                <w:rFonts w:hAnsi="Calibri" w:hint="eastAsia"/>
                <w:sz w:val="23"/>
                <w:szCs w:val="23"/>
                <w:lang w:eastAsia="zh-HK"/>
              </w:rPr>
              <w:t>姓名</w:t>
            </w:r>
          </w:p>
        </w:tc>
        <w:tc>
          <w:tcPr>
            <w:tcW w:w="2877" w:type="dxa"/>
          </w:tcPr>
          <w:p w:rsidR="00AE7E2C" w:rsidRDefault="00AE7E2C" w:rsidP="00575CBD">
            <w:pPr>
              <w:pStyle w:val="Default"/>
              <w:rPr>
                <w:rFonts w:hAnsi="Calibri"/>
                <w:sz w:val="23"/>
                <w:szCs w:val="23"/>
              </w:rPr>
            </w:pPr>
            <w:r>
              <w:rPr>
                <w:rFonts w:hAnsi="Calibri" w:hint="eastAsia"/>
                <w:sz w:val="23"/>
                <w:szCs w:val="23"/>
                <w:lang w:eastAsia="zh-HK"/>
              </w:rPr>
              <w:t>學號</w:t>
            </w:r>
          </w:p>
        </w:tc>
        <w:tc>
          <w:tcPr>
            <w:tcW w:w="2877" w:type="dxa"/>
          </w:tcPr>
          <w:p w:rsidR="00AE7E2C" w:rsidRDefault="00AE7E2C" w:rsidP="00575CBD">
            <w:pPr>
              <w:pStyle w:val="Default"/>
              <w:rPr>
                <w:rFonts w:hAnsi="Calibri"/>
                <w:sz w:val="23"/>
                <w:szCs w:val="23"/>
                <w:lang w:eastAsia="zh-HK"/>
              </w:rPr>
            </w:pPr>
            <w:r>
              <w:rPr>
                <w:rFonts w:hAnsi="Calibri" w:hint="eastAsia"/>
                <w:sz w:val="23"/>
                <w:szCs w:val="23"/>
                <w:lang w:eastAsia="zh-HK"/>
              </w:rPr>
              <w:t>電話</w:t>
            </w:r>
          </w:p>
        </w:tc>
      </w:tr>
      <w:tr w:rsidR="00AB3BFA" w:rsidTr="00F92B96">
        <w:tc>
          <w:tcPr>
            <w:tcW w:w="5753" w:type="dxa"/>
            <w:gridSpan w:val="2"/>
          </w:tcPr>
          <w:p w:rsidR="00AB3BFA" w:rsidRDefault="00AB3BFA" w:rsidP="00575CBD">
            <w:pPr>
              <w:pStyle w:val="Default"/>
              <w:rPr>
                <w:rFonts w:hAnsi="Calibri"/>
                <w:sz w:val="23"/>
                <w:szCs w:val="23"/>
                <w:lang w:eastAsia="zh-HK"/>
              </w:rPr>
            </w:pPr>
            <w:r>
              <w:rPr>
                <w:rFonts w:hAnsi="Calibri" w:hint="eastAsia"/>
                <w:sz w:val="23"/>
                <w:szCs w:val="23"/>
              </w:rPr>
              <w:t>使用教室或工作室</w:t>
            </w:r>
          </w:p>
        </w:tc>
        <w:tc>
          <w:tcPr>
            <w:tcW w:w="2877" w:type="dxa"/>
          </w:tcPr>
          <w:p w:rsidR="00AB3BFA" w:rsidRDefault="00AB3BFA" w:rsidP="00575CBD">
            <w:pPr>
              <w:pStyle w:val="Default"/>
              <w:rPr>
                <w:rFonts w:hAnsi="Calibri"/>
                <w:sz w:val="23"/>
                <w:szCs w:val="23"/>
                <w:lang w:eastAsia="zh-HK"/>
              </w:rPr>
            </w:pPr>
            <w:r>
              <w:rPr>
                <w:rFonts w:hAnsi="Calibri" w:hint="eastAsia"/>
                <w:sz w:val="23"/>
                <w:szCs w:val="23"/>
                <w:lang w:eastAsia="zh-HK"/>
              </w:rPr>
              <w:t>日期</w:t>
            </w:r>
          </w:p>
        </w:tc>
      </w:tr>
    </w:tbl>
    <w:p w:rsidR="0019600A" w:rsidRDefault="00AE7E2C" w:rsidP="00575CBD">
      <w:pPr>
        <w:pStyle w:val="Default"/>
        <w:rPr>
          <w:rFonts w:hAnsi="Calibri"/>
          <w:sz w:val="23"/>
          <w:szCs w:val="23"/>
          <w:lang w:eastAsia="zh-HK"/>
        </w:rPr>
      </w:pPr>
      <w:r>
        <w:rPr>
          <w:rFonts w:hAnsi="Calibri" w:hint="eastAsia"/>
          <w:sz w:val="23"/>
          <w:szCs w:val="23"/>
          <w:lang w:eastAsia="zh-HK"/>
        </w:rPr>
        <w:t xml:space="preserve">　</w:t>
      </w:r>
    </w:p>
    <w:p w:rsidR="00010BE4" w:rsidRPr="00575CBD" w:rsidRDefault="0019600A" w:rsidP="00575CBD">
      <w:pPr>
        <w:pStyle w:val="Default"/>
        <w:rPr>
          <w:rFonts w:hAnsi="Calibri"/>
          <w:sz w:val="23"/>
          <w:szCs w:val="23"/>
        </w:rPr>
      </w:pPr>
      <w:r>
        <w:rPr>
          <w:rFonts w:hAnsi="Calibri" w:hint="eastAsia"/>
          <w:sz w:val="23"/>
          <w:szCs w:val="23"/>
          <w:lang w:eastAsia="zh-HK"/>
        </w:rPr>
        <w:t>美碩班工作室填寫：</w:t>
      </w:r>
      <w:r w:rsidR="00AB3BFA">
        <w:rPr>
          <w:rFonts w:hAnsi="Calibri" w:hint="eastAsia"/>
          <w:sz w:val="23"/>
          <w:szCs w:val="23"/>
        </w:rPr>
        <w:t>(美碩班同學</w:t>
      </w:r>
      <w:r w:rsidR="000B00AF">
        <w:rPr>
          <w:rFonts w:hAnsi="Calibri" w:hint="eastAsia"/>
          <w:sz w:val="23"/>
          <w:szCs w:val="23"/>
        </w:rPr>
        <w:t>需</w:t>
      </w:r>
      <w:bookmarkStart w:id="0" w:name="_GoBack"/>
      <w:bookmarkEnd w:id="0"/>
      <w:r w:rsidR="00AB3BFA">
        <w:rPr>
          <w:rFonts w:hAnsi="Calibri" w:hint="eastAsia"/>
          <w:sz w:val="23"/>
          <w:szCs w:val="23"/>
        </w:rPr>
        <w:t>填寫)</w:t>
      </w:r>
      <w:r w:rsidR="00AE7E2C">
        <w:rPr>
          <w:rFonts w:hAnsi="Calibri" w:hint="eastAsia"/>
          <w:sz w:val="23"/>
          <w:szCs w:val="23"/>
          <w:lang w:eastAsia="zh-HK"/>
        </w:rPr>
        <w:t xml:space="preserve">　　　　　　　　　　　</w:t>
      </w:r>
    </w:p>
    <w:tbl>
      <w:tblPr>
        <w:tblStyle w:val="a8"/>
        <w:tblW w:w="8642" w:type="dxa"/>
        <w:tblLook w:val="04A0" w:firstRow="1" w:lastRow="0" w:firstColumn="1" w:lastColumn="0" w:noHBand="0" w:noVBand="1"/>
      </w:tblPr>
      <w:tblGrid>
        <w:gridCol w:w="1838"/>
        <w:gridCol w:w="3561"/>
        <w:gridCol w:w="1621"/>
        <w:gridCol w:w="1622"/>
      </w:tblGrid>
      <w:tr w:rsidR="00C0770E" w:rsidTr="0079104F">
        <w:trPr>
          <w:trHeight w:val="708"/>
        </w:trPr>
        <w:tc>
          <w:tcPr>
            <w:tcW w:w="1838" w:type="dxa"/>
          </w:tcPr>
          <w:p w:rsidR="00C0770E" w:rsidRPr="0019600A" w:rsidRDefault="00C0770E">
            <w:pPr>
              <w:pStyle w:val="Default"/>
              <w:rPr>
                <w:rFonts w:hAnsi="Calibri"/>
                <w:sz w:val="23"/>
                <w:szCs w:val="23"/>
              </w:rPr>
            </w:pPr>
            <w:r>
              <w:rPr>
                <w:rFonts w:hAnsi="Calibri" w:hint="eastAsia"/>
                <w:sz w:val="23"/>
                <w:szCs w:val="23"/>
                <w:lang w:eastAsia="zh-HK"/>
              </w:rPr>
              <w:t>工作室</w:t>
            </w:r>
            <w:r w:rsidR="0079104F">
              <w:rPr>
                <w:rFonts w:hAnsi="Calibri" w:hint="eastAsia"/>
                <w:sz w:val="23"/>
                <w:szCs w:val="23"/>
                <w:lang w:eastAsia="zh-HK"/>
              </w:rPr>
              <w:t>空間</w:t>
            </w:r>
            <w:r>
              <w:rPr>
                <w:rFonts w:hAnsi="Calibri" w:hint="eastAsia"/>
                <w:sz w:val="23"/>
                <w:szCs w:val="23"/>
                <w:lang w:eastAsia="zh-HK"/>
              </w:rPr>
              <w:t>位置</w:t>
            </w:r>
          </w:p>
        </w:tc>
        <w:tc>
          <w:tcPr>
            <w:tcW w:w="6804" w:type="dxa"/>
            <w:gridSpan w:val="3"/>
          </w:tcPr>
          <w:p w:rsidR="00C0770E" w:rsidRDefault="00C0770E">
            <w:pPr>
              <w:pStyle w:val="Default"/>
              <w:rPr>
                <w:rFonts w:hAnsi="Calibri"/>
                <w:sz w:val="23"/>
                <w:szCs w:val="23"/>
              </w:rPr>
            </w:pPr>
          </w:p>
        </w:tc>
      </w:tr>
      <w:tr w:rsidR="00C0770E" w:rsidTr="00502BFD">
        <w:trPr>
          <w:trHeight w:val="1036"/>
        </w:trPr>
        <w:tc>
          <w:tcPr>
            <w:tcW w:w="1838" w:type="dxa"/>
          </w:tcPr>
          <w:p w:rsidR="00C0770E" w:rsidRDefault="00C0770E">
            <w:pPr>
              <w:pStyle w:val="Default"/>
              <w:rPr>
                <w:rFonts w:hAnsi="Calibri"/>
                <w:sz w:val="23"/>
                <w:szCs w:val="23"/>
              </w:rPr>
            </w:pPr>
            <w:r>
              <w:rPr>
                <w:rFonts w:hAnsi="Calibri" w:hint="eastAsia"/>
                <w:sz w:val="23"/>
                <w:szCs w:val="23"/>
                <w:lang w:eastAsia="zh-HK"/>
              </w:rPr>
              <w:t>論文修習進度</w:t>
            </w:r>
          </w:p>
        </w:tc>
        <w:tc>
          <w:tcPr>
            <w:tcW w:w="3561" w:type="dxa"/>
          </w:tcPr>
          <w:p w:rsidR="00C0770E" w:rsidRDefault="00C0770E">
            <w:pPr>
              <w:pStyle w:val="Default"/>
              <w:rPr>
                <w:rFonts w:hAnsi="Calibri"/>
                <w:sz w:val="23"/>
                <w:szCs w:val="23"/>
              </w:rPr>
            </w:pPr>
          </w:p>
        </w:tc>
        <w:tc>
          <w:tcPr>
            <w:tcW w:w="1621" w:type="dxa"/>
          </w:tcPr>
          <w:p w:rsidR="00C0770E" w:rsidRDefault="00C0770E">
            <w:pPr>
              <w:pStyle w:val="Default"/>
              <w:rPr>
                <w:rFonts w:hAnsi="Calibri"/>
                <w:sz w:val="23"/>
                <w:szCs w:val="23"/>
              </w:rPr>
            </w:pPr>
            <w:r>
              <w:rPr>
                <w:rFonts w:hAnsi="Calibri" w:hint="eastAsia"/>
                <w:sz w:val="23"/>
                <w:szCs w:val="23"/>
                <w:lang w:eastAsia="zh-HK"/>
              </w:rPr>
              <w:t>預定申請口試時間</w:t>
            </w:r>
          </w:p>
        </w:tc>
        <w:tc>
          <w:tcPr>
            <w:tcW w:w="1622" w:type="dxa"/>
          </w:tcPr>
          <w:p w:rsidR="00C0770E" w:rsidRDefault="00C0770E">
            <w:pPr>
              <w:pStyle w:val="Default"/>
              <w:rPr>
                <w:rFonts w:hAnsi="Calibri"/>
                <w:sz w:val="23"/>
                <w:szCs w:val="23"/>
              </w:rPr>
            </w:pPr>
          </w:p>
        </w:tc>
      </w:tr>
      <w:tr w:rsidR="00C0770E" w:rsidTr="00502BFD">
        <w:trPr>
          <w:trHeight w:val="1143"/>
        </w:trPr>
        <w:tc>
          <w:tcPr>
            <w:tcW w:w="1838" w:type="dxa"/>
          </w:tcPr>
          <w:p w:rsidR="00C0770E" w:rsidRDefault="00502BFD">
            <w:pPr>
              <w:pStyle w:val="Default"/>
              <w:rPr>
                <w:rFonts w:hAnsi="Calibri"/>
                <w:sz w:val="23"/>
                <w:szCs w:val="23"/>
              </w:rPr>
            </w:pPr>
            <w:r>
              <w:rPr>
                <w:rFonts w:hAnsi="Calibri" w:hint="eastAsia"/>
                <w:sz w:val="23"/>
                <w:szCs w:val="23"/>
                <w:lang w:eastAsia="zh-HK"/>
              </w:rPr>
              <w:t>暑期創作內容</w:t>
            </w:r>
          </w:p>
        </w:tc>
        <w:tc>
          <w:tcPr>
            <w:tcW w:w="6804" w:type="dxa"/>
            <w:gridSpan w:val="3"/>
          </w:tcPr>
          <w:p w:rsidR="00C0770E" w:rsidRDefault="00C0770E">
            <w:pPr>
              <w:pStyle w:val="Default"/>
              <w:rPr>
                <w:rFonts w:hAnsi="Calibri"/>
                <w:sz w:val="23"/>
                <w:szCs w:val="23"/>
              </w:rPr>
            </w:pPr>
          </w:p>
        </w:tc>
      </w:tr>
    </w:tbl>
    <w:p w:rsidR="00AE7E2C" w:rsidRPr="00575CBD" w:rsidRDefault="00AE7E2C">
      <w:pPr>
        <w:pStyle w:val="Default"/>
        <w:rPr>
          <w:rFonts w:hAnsi="Calibri"/>
          <w:sz w:val="23"/>
          <w:szCs w:val="23"/>
        </w:rPr>
      </w:pPr>
    </w:p>
    <w:sectPr w:rsidR="00AE7E2C" w:rsidRPr="00575CBD" w:rsidSect="00A419B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268" w:rsidRDefault="007F2268" w:rsidP="00935DC1">
      <w:r>
        <w:separator/>
      </w:r>
    </w:p>
  </w:endnote>
  <w:endnote w:type="continuationSeparator" w:id="0">
    <w:p w:rsidR="007F2268" w:rsidRDefault="007F2268" w:rsidP="00935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268" w:rsidRDefault="007F2268" w:rsidP="00935DC1">
      <w:r>
        <w:separator/>
      </w:r>
    </w:p>
  </w:footnote>
  <w:footnote w:type="continuationSeparator" w:id="0">
    <w:p w:rsidR="007F2268" w:rsidRDefault="007F2268" w:rsidP="00935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00CA2"/>
    <w:multiLevelType w:val="hybridMultilevel"/>
    <w:tmpl w:val="6846B3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9BE"/>
    <w:rsid w:val="00010BE4"/>
    <w:rsid w:val="000B00AF"/>
    <w:rsid w:val="001744E1"/>
    <w:rsid w:val="0019600A"/>
    <w:rsid w:val="002E76AD"/>
    <w:rsid w:val="004B6EF1"/>
    <w:rsid w:val="00502BFD"/>
    <w:rsid w:val="00575CBD"/>
    <w:rsid w:val="00696901"/>
    <w:rsid w:val="007064B8"/>
    <w:rsid w:val="0079104F"/>
    <w:rsid w:val="007F2268"/>
    <w:rsid w:val="008302BF"/>
    <w:rsid w:val="00935DC1"/>
    <w:rsid w:val="00A419BE"/>
    <w:rsid w:val="00AB2F38"/>
    <w:rsid w:val="00AB3BFA"/>
    <w:rsid w:val="00AE7E2C"/>
    <w:rsid w:val="00AF1127"/>
    <w:rsid w:val="00AF5EB3"/>
    <w:rsid w:val="00C0770E"/>
    <w:rsid w:val="00F5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8DC9B4"/>
  <w15:chartTrackingRefBased/>
  <w15:docId w15:val="{B5C4DA3A-978F-4150-ABC9-1C21162A5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19BE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A419B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35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35DC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35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35DC1"/>
    <w:rPr>
      <w:sz w:val="20"/>
      <w:szCs w:val="20"/>
    </w:rPr>
  </w:style>
  <w:style w:type="table" w:styleId="a8">
    <w:name w:val="Table Grid"/>
    <w:basedOn w:val="a1"/>
    <w:uiPriority w:val="39"/>
    <w:rsid w:val="00AE7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19600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9600A"/>
  </w:style>
  <w:style w:type="character" w:customStyle="1" w:styleId="ab">
    <w:name w:val="註解文字 字元"/>
    <w:basedOn w:val="a0"/>
    <w:link w:val="aa"/>
    <w:uiPriority w:val="99"/>
    <w:semiHidden/>
    <w:rsid w:val="0019600A"/>
  </w:style>
  <w:style w:type="paragraph" w:styleId="ac">
    <w:name w:val="annotation subject"/>
    <w:basedOn w:val="aa"/>
    <w:next w:val="aa"/>
    <w:link w:val="ad"/>
    <w:uiPriority w:val="99"/>
    <w:semiHidden/>
    <w:unhideWhenUsed/>
    <w:rsid w:val="0019600A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19600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960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1960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DAA70-A1EF-48DE-8620-4B6201A82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183</Words>
  <Characters>1049</Characters>
  <Application>Microsoft Office Word</Application>
  <DocSecurity>0</DocSecurity>
  <Lines>8</Lines>
  <Paragraphs>2</Paragraphs>
  <ScaleCrop>false</ScaleCrop>
  <Company>Microsoft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碩士班工作室管理辦法暑假管理規則</dc:title>
  <dc:subject/>
  <dc:creator>admin</dc:creator>
  <cp:keywords/>
  <dc:description/>
  <cp:lastModifiedBy>admin</cp:lastModifiedBy>
  <cp:revision>12</cp:revision>
  <dcterms:created xsi:type="dcterms:W3CDTF">2017-06-28T06:03:00Z</dcterms:created>
  <dcterms:modified xsi:type="dcterms:W3CDTF">2017-06-29T04:23:00Z</dcterms:modified>
</cp:coreProperties>
</file>